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65006" w:rsidRPr="00BF4B35" w:rsidRDefault="00465006" w:rsidP="0046500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b/>
          <w:bCs/>
          <w:color w:val="FF0000"/>
          <w:sz w:val="44"/>
          <w:szCs w:val="44"/>
        </w:rPr>
        <w:t>Практическая работа № 5</w:t>
      </w:r>
    </w:p>
    <w:p w:rsidR="00465006" w:rsidRPr="00BF4B35" w:rsidRDefault="00465006" w:rsidP="0046500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465006" w:rsidRPr="00BF4B35" w:rsidRDefault="00465006" w:rsidP="0046500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  <w:sz w:val="27"/>
          <w:szCs w:val="27"/>
        </w:rPr>
        <w:t>Тема: </w:t>
      </w:r>
      <w:r w:rsidRPr="00BF4B35">
        <w:rPr>
          <w:rFonts w:ascii="Arial" w:eastAsia="Times New Roman" w:hAnsi="Arial" w:cs="Arial"/>
          <w:b/>
          <w:bCs/>
          <w:color w:val="000000"/>
          <w:sz w:val="27"/>
          <w:szCs w:val="27"/>
        </w:rPr>
        <w:t>«</w:t>
      </w:r>
      <w:r w:rsidRPr="00BF4B35">
        <w:rPr>
          <w:rFonts w:ascii="Arial" w:eastAsia="Times New Roman" w:hAnsi="Arial" w:cs="Arial"/>
          <w:b/>
          <w:bCs/>
          <w:color w:val="0070C0"/>
          <w:sz w:val="27"/>
          <w:szCs w:val="27"/>
        </w:rPr>
        <w:t>Запрещающие знаки. Предписывающие знаки</w:t>
      </w:r>
      <w:r w:rsidRPr="00BF4B35">
        <w:rPr>
          <w:rFonts w:ascii="Arial" w:eastAsia="Times New Roman" w:hAnsi="Arial" w:cs="Arial"/>
          <w:b/>
          <w:bCs/>
          <w:color w:val="000000"/>
          <w:sz w:val="27"/>
          <w:szCs w:val="27"/>
        </w:rPr>
        <w:t>»</w:t>
      </w:r>
    </w:p>
    <w:p w:rsidR="00465006" w:rsidRPr="00BF4B35" w:rsidRDefault="00465006" w:rsidP="0046500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65006" w:rsidRPr="00BF4B35" w:rsidRDefault="00465006" w:rsidP="0046500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7"/>
          <w:szCs w:val="27"/>
        </w:rPr>
        <w:t>Запрещающие знаки</w:t>
      </w:r>
    </w:p>
    <w:p w:rsidR="00465006" w:rsidRPr="00BF4B35" w:rsidRDefault="00465006" w:rsidP="0046500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3600" cy="3721100"/>
            <wp:effectExtent l="19050" t="0" r="0" b="0"/>
            <wp:docPr id="51" name="Рисунок 51" descr="hello_html_77d2bdd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ello_html_77d2bddf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2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28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 xml:space="preserve">Для удобства всех </w:t>
      </w:r>
      <w:proofErr w:type="gramStart"/>
      <w:r w:rsidRPr="00BF4B35">
        <w:rPr>
          <w:rFonts w:ascii="Arial" w:eastAsia="Times New Roman" w:hAnsi="Arial" w:cs="Arial"/>
          <w:color w:val="000000"/>
        </w:rPr>
        <w:t>автолюбителей</w:t>
      </w:r>
      <w:proofErr w:type="gramEnd"/>
      <w:r w:rsidRPr="00BF4B35">
        <w:rPr>
          <w:rFonts w:ascii="Arial" w:eastAsia="Times New Roman" w:hAnsi="Arial" w:cs="Arial"/>
          <w:color w:val="000000"/>
        </w:rPr>
        <w:t xml:space="preserve"> запрещающие дорожные знаки разбили на несколько подкатегорий:</w:t>
      </w:r>
    </w:p>
    <w:p w:rsidR="00465006" w:rsidRPr="00BF4B35" w:rsidRDefault="00465006" w:rsidP="00465006">
      <w:pPr>
        <w:numPr>
          <w:ilvl w:val="0"/>
          <w:numId w:val="1"/>
        </w:numPr>
        <w:spacing w:after="0" w:line="288" w:lineRule="atLeast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FF0000"/>
        </w:rPr>
        <w:t>знаки, которые запрещают дальнейшее движение транспортного средства;</w:t>
      </w:r>
    </w:p>
    <w:p w:rsidR="00465006" w:rsidRPr="00BF4B35" w:rsidRDefault="00465006" w:rsidP="00465006">
      <w:pPr>
        <w:numPr>
          <w:ilvl w:val="0"/>
          <w:numId w:val="1"/>
        </w:numPr>
        <w:spacing w:after="0" w:line="288" w:lineRule="atLeast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70C0"/>
        </w:rPr>
        <w:t>знаки, которые ограничивают проходимость автомобиля в зависимости от его габаритов и массы;</w:t>
      </w:r>
    </w:p>
    <w:p w:rsidR="00465006" w:rsidRPr="00BF4B35" w:rsidRDefault="00465006" w:rsidP="00465006">
      <w:pPr>
        <w:numPr>
          <w:ilvl w:val="0"/>
          <w:numId w:val="1"/>
        </w:numPr>
        <w:spacing w:after="0" w:line="288" w:lineRule="atLeast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C00000"/>
        </w:rPr>
        <w:t>знаки, которые запрещают обгон на определенных участках дороги;</w:t>
      </w:r>
    </w:p>
    <w:p w:rsidR="00465006" w:rsidRPr="00BF4B35" w:rsidRDefault="00465006" w:rsidP="00465006">
      <w:pPr>
        <w:numPr>
          <w:ilvl w:val="0"/>
          <w:numId w:val="1"/>
        </w:numPr>
        <w:spacing w:after="0" w:line="288" w:lineRule="atLeast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знаки, которые ограничивают места, где разрешена остановка автомобиля;</w:t>
      </w:r>
    </w:p>
    <w:p w:rsidR="00465006" w:rsidRPr="00BF4B35" w:rsidRDefault="00465006" w:rsidP="00465006">
      <w:pPr>
        <w:numPr>
          <w:ilvl w:val="0"/>
          <w:numId w:val="1"/>
        </w:numPr>
        <w:spacing w:after="0" w:line="288" w:lineRule="atLeast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B050"/>
        </w:rPr>
        <w:t>ну и знаки «вседозволенности», которые снимают все ограничения на дороге.</w:t>
      </w:r>
    </w:p>
    <w:p w:rsidR="00465006" w:rsidRPr="00BF4B35" w:rsidRDefault="00465006" w:rsidP="00465006">
      <w:pPr>
        <w:spacing w:after="0" w:line="288" w:lineRule="atLeast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BF4B35">
        <w:rPr>
          <w:rFonts w:ascii="Arial" w:eastAsia="Times New Roman" w:hAnsi="Arial" w:cs="Arial"/>
          <w:b/>
          <w:bCs/>
          <w:color w:val="000000"/>
        </w:rPr>
        <w:t>Значения и виды запрещающих знаков</w:t>
      </w:r>
    </w:p>
    <w:p w:rsidR="00465006" w:rsidRPr="00BF4B35" w:rsidRDefault="00465006" w:rsidP="00465006">
      <w:pPr>
        <w:spacing w:after="0" w:line="28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Как вы уже могли догадаться с названия, эта категория знаков запрещает определенные действия для автомобилей.</w:t>
      </w:r>
    </w:p>
    <w:p w:rsidR="00465006" w:rsidRPr="00BF4B35" w:rsidRDefault="00465006" w:rsidP="00465006">
      <w:pPr>
        <w:spacing w:after="0" w:line="331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b/>
          <w:bCs/>
          <w:i/>
          <w:iCs/>
          <w:color w:val="0070C0"/>
          <w:sz w:val="26"/>
          <w:szCs w:val="26"/>
        </w:rPr>
        <w:t>Главное – это нужно помнить о том, что подобные знаки начинают действовать с того участка дороги, который расположен после них.</w:t>
      </w:r>
    </w:p>
    <w:p w:rsidR="00465006" w:rsidRPr="00BF4B35" w:rsidRDefault="00465006" w:rsidP="00465006">
      <w:pPr>
        <w:spacing w:after="0" w:line="28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Единственным исключением является наличие дополнительной информации под ним.</w:t>
      </w:r>
    </w:p>
    <w:p w:rsidR="00465006" w:rsidRPr="00BF4B35" w:rsidRDefault="00465006" w:rsidP="00465006">
      <w:pPr>
        <w:spacing w:after="0" w:line="28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Первый знак имеет название «Въезд запрещен» и номер 3.1 в ПДД.</w:t>
      </w:r>
    </w:p>
    <w:p w:rsidR="00465006" w:rsidRPr="00BF4B35" w:rsidRDefault="00465006" w:rsidP="00465006">
      <w:pPr>
        <w:spacing w:after="0" w:line="28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Но чаще всего можно услышать его второе название «кирпич», это намного понятней большинству водителей.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Номер знака</w:t>
      </w:r>
    </w:p>
    <w:p w:rsidR="00465006" w:rsidRPr="00BF4B35" w:rsidRDefault="00465006" w:rsidP="0046500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b/>
          <w:bCs/>
          <w:color w:val="000000"/>
        </w:rPr>
        <w:t>Фото</w:t>
      </w:r>
    </w:p>
    <w:p w:rsidR="00465006" w:rsidRPr="00BF4B35" w:rsidRDefault="00465006" w:rsidP="0046500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b/>
          <w:bCs/>
          <w:color w:val="000000"/>
        </w:rPr>
        <w:t>Название</w:t>
      </w:r>
    </w:p>
    <w:p w:rsidR="00465006" w:rsidRPr="00BF4B35" w:rsidRDefault="00465006" w:rsidP="0046500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b/>
          <w:bCs/>
          <w:color w:val="000000"/>
        </w:rPr>
        <w:t>Пояснение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3.1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78155" cy="478155"/>
            <wp:effectExtent l="19050" t="0" r="0" b="0"/>
            <wp:docPr id="52" name="Рисунок 52" descr="hello_html_3d5199a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ello_html_3d5199a9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478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Въезд запрещён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Запрещается въезд всех транспортных сре</w:t>
      </w:r>
      <w:proofErr w:type="gramStart"/>
      <w:r w:rsidRPr="00BF4B35">
        <w:rPr>
          <w:rFonts w:ascii="Arial" w:eastAsia="Times New Roman" w:hAnsi="Arial" w:cs="Arial"/>
          <w:color w:val="000000"/>
        </w:rPr>
        <w:t>дств в д</w:t>
      </w:r>
      <w:proofErr w:type="gramEnd"/>
      <w:r w:rsidRPr="00BF4B35">
        <w:rPr>
          <w:rFonts w:ascii="Arial" w:eastAsia="Times New Roman" w:hAnsi="Arial" w:cs="Arial"/>
          <w:color w:val="000000"/>
        </w:rPr>
        <w:t>анном направлении.</w:t>
      </w:r>
      <w:r w:rsidRPr="00BF4B35">
        <w:rPr>
          <w:rFonts w:ascii="Arial" w:eastAsia="Times New Roman" w:hAnsi="Arial" w:cs="Arial"/>
          <w:color w:val="000000"/>
        </w:rPr>
        <w:br/>
        <w:t>Действует до первого перекрёстка.</w:t>
      </w:r>
      <w:r w:rsidRPr="00BF4B35">
        <w:rPr>
          <w:rFonts w:ascii="Arial" w:eastAsia="Times New Roman" w:hAnsi="Arial" w:cs="Arial"/>
          <w:color w:val="000000"/>
        </w:rPr>
        <w:br/>
        <w:t>Обиходное название знака — «</w:t>
      </w:r>
      <w:r w:rsidRPr="00BF4B35">
        <w:rPr>
          <w:rFonts w:ascii="Arial" w:eastAsia="Times New Roman" w:hAnsi="Arial" w:cs="Arial"/>
          <w:color w:val="000000"/>
          <w:u w:val="single"/>
        </w:rPr>
        <w:t>кирпич</w:t>
      </w:r>
      <w:r w:rsidRPr="00BF4B35">
        <w:rPr>
          <w:rFonts w:ascii="Arial" w:eastAsia="Times New Roman" w:hAnsi="Arial" w:cs="Arial"/>
          <w:color w:val="000000"/>
        </w:rPr>
        <w:t>».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3.2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78155" cy="478155"/>
            <wp:effectExtent l="19050" t="0" r="0" b="0"/>
            <wp:docPr id="53" name="Рисунок 53" descr="hello_html_m361167d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ello_html_m361167d2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478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Движение запрещено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Запрещается движение всех транспортных средств.</w:t>
      </w:r>
      <w:r w:rsidRPr="00BF4B35">
        <w:rPr>
          <w:rFonts w:ascii="Arial" w:eastAsia="Times New Roman" w:hAnsi="Arial" w:cs="Arial"/>
          <w:color w:val="000000"/>
        </w:rPr>
        <w:br/>
        <w:t>Действует до первого перекрёстка.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 xml:space="preserve">Запрет знаков 3.2-3.8 менее строгий, чем знака 3.1. Он не распространяется на транспортные средства, которые обслуживают предприятия, находящиеся в обозначенной зоне, а также обслуживают граждан или принадлежат гражданам, проживающим или работающим в обозначенной зоне. В этих случаях транспортные средства </w:t>
      </w:r>
      <w:proofErr w:type="spellStart"/>
      <w:r w:rsidRPr="00BF4B35">
        <w:rPr>
          <w:rFonts w:ascii="Arial" w:eastAsia="Times New Roman" w:hAnsi="Arial" w:cs="Arial"/>
          <w:color w:val="000000"/>
        </w:rPr>
        <w:t>дорлжны</w:t>
      </w:r>
      <w:proofErr w:type="spellEnd"/>
      <w:r w:rsidRPr="00BF4B35">
        <w:rPr>
          <w:rFonts w:ascii="Arial" w:eastAsia="Times New Roman" w:hAnsi="Arial" w:cs="Arial"/>
          <w:color w:val="000000"/>
        </w:rPr>
        <w:t xml:space="preserve"> въезжать в обозначенную зону и выезжать из нее на ближайшем к месту назначения перекрестке.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3.3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78155" cy="467995"/>
            <wp:effectExtent l="19050" t="0" r="0" b="0"/>
            <wp:docPr id="54" name="Рисунок 54" descr="hello_html_m698d7f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ello_html_m698d7f37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467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Движение механических транспортных средств запрещено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Запрещается движение механических транспортных средств.</w:t>
      </w:r>
      <w:r w:rsidRPr="00BF4B35">
        <w:rPr>
          <w:rFonts w:ascii="Arial" w:eastAsia="Times New Roman" w:hAnsi="Arial" w:cs="Arial"/>
          <w:color w:val="000000"/>
        </w:rPr>
        <w:br/>
        <w:t>Действует до первого перекрёстка.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3.4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78155" cy="467995"/>
            <wp:effectExtent l="19050" t="0" r="0" b="0"/>
            <wp:docPr id="55" name="Рисунок 55" descr="hello_html_m2bfa7fa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ello_html_m2bfa7fab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467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Движение грузовых автомобилей запрещено.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Запрещается движение грузовых автомобилей с указанной разрешенной максимальной массой (по умолчанию — более 3.5т).</w:t>
      </w:r>
      <w:r w:rsidRPr="00BF4B35">
        <w:rPr>
          <w:rFonts w:ascii="Arial" w:eastAsia="Times New Roman" w:hAnsi="Arial" w:cs="Arial"/>
          <w:color w:val="000000"/>
        </w:rPr>
        <w:br/>
        <w:t>Действует до первого перекрёстка.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3.5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78155" cy="467995"/>
            <wp:effectExtent l="19050" t="0" r="0" b="0"/>
            <wp:docPr id="56" name="Рисунок 56" descr="hello_html_m792cc97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ello_html_m792cc97d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467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Движение мотоциклов запрещено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Запрещается движение двухколёсных механических транспортных средств (кроме мопедов).</w:t>
      </w:r>
      <w:r w:rsidRPr="00BF4B35">
        <w:rPr>
          <w:rFonts w:ascii="Arial" w:eastAsia="Times New Roman" w:hAnsi="Arial" w:cs="Arial"/>
          <w:color w:val="000000"/>
        </w:rPr>
        <w:br/>
        <w:t>Действует до первого перекрёстка.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3.6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78155" cy="467995"/>
            <wp:effectExtent l="19050" t="0" r="0" b="0"/>
            <wp:docPr id="57" name="Рисунок 57" descr="hello_html_m329e78a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ello_html_m329e78a0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467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Движение тракторов запрещено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Запрещается движение тракторов.</w:t>
      </w:r>
      <w:r w:rsidRPr="00BF4B35">
        <w:rPr>
          <w:rFonts w:ascii="Arial" w:eastAsia="Times New Roman" w:hAnsi="Arial" w:cs="Arial"/>
          <w:color w:val="000000"/>
        </w:rPr>
        <w:br/>
        <w:t>Действует до первого перекрёстка.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3.7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78155" cy="467995"/>
            <wp:effectExtent l="19050" t="0" r="0" b="0"/>
            <wp:docPr id="58" name="Рисунок 58" descr="hello_html_m2aa2c4c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ello_html_m2aa2c4c6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467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Движение с прицепом запрещено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Запрещается движение грузовых автомобилей и тракторов с прицепом любого вида, а также запрещается буксировка транспортных средств.</w:t>
      </w:r>
      <w:r w:rsidRPr="00BF4B35">
        <w:rPr>
          <w:rFonts w:ascii="Arial" w:eastAsia="Times New Roman" w:hAnsi="Arial" w:cs="Arial"/>
          <w:color w:val="000000"/>
        </w:rPr>
        <w:br/>
        <w:t>Действует до первого перекрёстка.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lastRenderedPageBreak/>
        <w:t>3.8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78155" cy="467995"/>
            <wp:effectExtent l="19050" t="0" r="0" b="0"/>
            <wp:docPr id="59" name="Рисунок 59" descr="hello_html_5332f61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ello_html_5332f61a.pn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467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Движение гужевых повозок запрещено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Запрещается движение гужевых повозок любого типа, а также вьючных и верховых животных</w:t>
      </w:r>
      <w:proofErr w:type="gramStart"/>
      <w:r w:rsidRPr="00BF4B35">
        <w:rPr>
          <w:rFonts w:ascii="Arial" w:eastAsia="Times New Roman" w:hAnsi="Arial" w:cs="Arial"/>
          <w:color w:val="000000"/>
        </w:rPr>
        <w:br/>
        <w:t>Д</w:t>
      </w:r>
      <w:proofErr w:type="gramEnd"/>
      <w:r w:rsidRPr="00BF4B35">
        <w:rPr>
          <w:rFonts w:ascii="Arial" w:eastAsia="Times New Roman" w:hAnsi="Arial" w:cs="Arial"/>
          <w:color w:val="000000"/>
        </w:rPr>
        <w:t>ействует до первого перекрёстка.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3.9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78155" cy="467995"/>
            <wp:effectExtent l="19050" t="0" r="0" b="0"/>
            <wp:docPr id="60" name="Рисунок 60" descr="hello_html_76dff09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ello_html_76dff09e.pn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467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Движение на велосипедах запрещено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Запрещается движение на велосипедах и мопедах.</w:t>
      </w:r>
      <w:r w:rsidRPr="00BF4B35">
        <w:rPr>
          <w:rFonts w:ascii="Arial" w:eastAsia="Times New Roman" w:hAnsi="Arial" w:cs="Arial"/>
          <w:color w:val="000000"/>
        </w:rPr>
        <w:br/>
        <w:t>Действует до первого перекрёстка.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3.10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78155" cy="467995"/>
            <wp:effectExtent l="19050" t="0" r="0" b="0"/>
            <wp:docPr id="61" name="Рисунок 61" descr="hello_html_6a22dc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ello_html_6a22dc88.pn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467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Движение пешеходов запрещено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Запрещается движение пешеходов.</w:t>
      </w:r>
      <w:r w:rsidRPr="00BF4B35">
        <w:rPr>
          <w:rFonts w:ascii="Arial" w:eastAsia="Times New Roman" w:hAnsi="Arial" w:cs="Arial"/>
          <w:color w:val="000000"/>
        </w:rPr>
        <w:br/>
        <w:t>Действует до первого перекрёстка.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3.11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78155" cy="467995"/>
            <wp:effectExtent l="19050" t="0" r="0" b="0"/>
            <wp:docPr id="62" name="Рисунок 62" descr="hello_html_177f97d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ello_html_177f97d3.pn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467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Ограничение массы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Запрещается движение транспортных средств, (в том числе с прицепом), общая фактическая масса которых больше цифры на знаке.</w:t>
      </w:r>
      <w:r w:rsidRPr="00BF4B35">
        <w:rPr>
          <w:rFonts w:ascii="Arial" w:eastAsia="Times New Roman" w:hAnsi="Arial" w:cs="Arial"/>
          <w:color w:val="000000"/>
        </w:rPr>
        <w:br/>
        <w:t>Действует до первого перекрёстка.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3.12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78155" cy="467995"/>
            <wp:effectExtent l="19050" t="0" r="0" b="0"/>
            <wp:docPr id="63" name="Рисунок 63" descr="hello_html_3c8def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ello_html_3c8def51.pn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467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Ограничение массы, приходящейся на ось транспортного средства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Запрещается движение транспортных средств, у которых общая фактическая масса, приходящаяся на любую ось, превышает цифру на знаке.</w:t>
      </w:r>
      <w:r w:rsidRPr="00BF4B35">
        <w:rPr>
          <w:rFonts w:ascii="Arial" w:eastAsia="Times New Roman" w:hAnsi="Arial" w:cs="Arial"/>
          <w:color w:val="000000"/>
        </w:rPr>
        <w:br/>
        <w:t>Действует до первого перекрёстка.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 xml:space="preserve">Для двухосного транспортного средства на </w:t>
      </w:r>
      <w:proofErr w:type="gramStart"/>
      <w:r w:rsidRPr="00BF4B35">
        <w:rPr>
          <w:rFonts w:ascii="Arial" w:eastAsia="Times New Roman" w:hAnsi="Arial" w:cs="Arial"/>
          <w:color w:val="000000"/>
        </w:rPr>
        <w:t>переднюю</w:t>
      </w:r>
      <w:proofErr w:type="gramEnd"/>
      <w:r w:rsidRPr="00BF4B35">
        <w:rPr>
          <w:rFonts w:ascii="Arial" w:eastAsia="Times New Roman" w:hAnsi="Arial" w:cs="Arial"/>
          <w:color w:val="000000"/>
        </w:rPr>
        <w:t xml:space="preserve"> ось приходится 1/3 массы, на заднюю — 2/3. Если более 2 осей, то масса распределяется по ним равномерно.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3.13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78155" cy="467995"/>
            <wp:effectExtent l="19050" t="0" r="0" b="0"/>
            <wp:docPr id="64" name="Рисунок 64" descr="hello_html_m64161c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ello_html_m64161c05.pn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467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Ограничение высоты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Запрещён въезд любого транспортного средства, габариты которого (с грузом или без груза) превышают установленную цифру по высоте.</w:t>
      </w:r>
      <w:r w:rsidRPr="00BF4B35">
        <w:rPr>
          <w:rFonts w:ascii="Arial" w:eastAsia="Times New Roman" w:hAnsi="Arial" w:cs="Arial"/>
          <w:color w:val="000000"/>
        </w:rPr>
        <w:br/>
        <w:t>Действует до первого перекрёстка.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3.14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78155" cy="467995"/>
            <wp:effectExtent l="19050" t="0" r="0" b="0"/>
            <wp:docPr id="65" name="Рисунок 65" descr="hello_html_426d383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ello_html_426d383d.pn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467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Ограничение ширины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Запрещён въезд любого транспортного средства, габариты которого (с грузом или без груза) превышают установленную цифру по ширине.</w:t>
      </w:r>
      <w:r w:rsidRPr="00BF4B35">
        <w:rPr>
          <w:rFonts w:ascii="Arial" w:eastAsia="Times New Roman" w:hAnsi="Arial" w:cs="Arial"/>
          <w:color w:val="000000"/>
        </w:rPr>
        <w:br/>
        <w:t>Действует до первого перекрёстка.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3.15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78155" cy="467995"/>
            <wp:effectExtent l="19050" t="0" r="0" b="0"/>
            <wp:docPr id="66" name="Рисунок 66" descr="hello_html_193414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ello_html_19341450.pn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467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Ограничение длины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Запрещён въезд любого транспортного средства, габариты которого (с грузом или без груза) превышают установленную цифру по длине.</w:t>
      </w:r>
      <w:r w:rsidRPr="00BF4B35">
        <w:rPr>
          <w:rFonts w:ascii="Arial" w:eastAsia="Times New Roman" w:hAnsi="Arial" w:cs="Arial"/>
          <w:color w:val="000000"/>
        </w:rPr>
        <w:br/>
        <w:t>Действует до первого перекрёстка.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3.16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78155" cy="478155"/>
            <wp:effectExtent l="19050" t="0" r="0" b="0"/>
            <wp:docPr id="67" name="Рисунок 67" descr="hello_html_72ce80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ello_html_72ce8046.pn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478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Ограничение минимальной дистанции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Устанавливает минимальную дистанцию между транспортными средствами.</w:t>
      </w:r>
      <w:r w:rsidRPr="00BF4B35">
        <w:rPr>
          <w:rFonts w:ascii="Arial" w:eastAsia="Times New Roman" w:hAnsi="Arial" w:cs="Arial"/>
          <w:color w:val="000000"/>
        </w:rPr>
        <w:br/>
        <w:t>Действует до первого перекрёстка либо до знака 3.31.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3.17.1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78155" cy="478155"/>
            <wp:effectExtent l="19050" t="0" r="0" b="0"/>
            <wp:docPr id="68" name="Рисунок 68" descr="hello_html_ef054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ello_html_ef054ed.pn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478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Таможня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Запрещается проезд без остановки у контрольного пункта (таможни)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3.17.2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78155" cy="478155"/>
            <wp:effectExtent l="19050" t="0" r="0" b="0"/>
            <wp:docPr id="69" name="Рисунок 69" descr="hello_html_m5c134a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ello_html_m5c134a3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478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Опасность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Запрещается проезд всех транспортных сре</w:t>
      </w:r>
      <w:proofErr w:type="gramStart"/>
      <w:r w:rsidRPr="00BF4B35">
        <w:rPr>
          <w:rFonts w:ascii="Arial" w:eastAsia="Times New Roman" w:hAnsi="Arial" w:cs="Arial"/>
          <w:color w:val="000000"/>
        </w:rPr>
        <w:t>дств в св</w:t>
      </w:r>
      <w:proofErr w:type="gramEnd"/>
      <w:r w:rsidRPr="00BF4B35">
        <w:rPr>
          <w:rFonts w:ascii="Arial" w:eastAsia="Times New Roman" w:hAnsi="Arial" w:cs="Arial"/>
          <w:color w:val="000000"/>
        </w:rPr>
        <w:t>язи с ДТП, пожаром, и т. д.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3.17.3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78155" cy="478155"/>
            <wp:effectExtent l="19050" t="0" r="0" b="0"/>
            <wp:docPr id="70" name="Рисунок 70" descr="hello_html_2257201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ello_html_2257201d.pn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478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Контроль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Запрещается проезд без остановки через контрольные пункты.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3.18.1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78155" cy="478155"/>
            <wp:effectExtent l="19050" t="0" r="0" b="0"/>
            <wp:docPr id="71" name="Рисунок 71" descr="hello_html_682c1d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ello_html_682c1d05.pn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478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Поворот направо запрещён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Поворот направо запрещён.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3.18.2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78155" cy="478155"/>
            <wp:effectExtent l="19050" t="0" r="0" b="0"/>
            <wp:docPr id="72" name="Рисунок 72" descr="hello_html_14a779d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hello_html_14a779d1.pn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478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Поворот налево запрещён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Поворот налево запрещён.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3.19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78155" cy="478155"/>
            <wp:effectExtent l="19050" t="0" r="0" b="0"/>
            <wp:docPr id="73" name="Рисунок 73" descr="hello_html_m461616b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ello_html_m461616be.pn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478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Разворот запрещён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Разворот запрещён.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3.20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78155" cy="467995"/>
            <wp:effectExtent l="19050" t="0" r="0" b="0"/>
            <wp:docPr id="74" name="Рисунок 74" descr="hello_html_1146bdc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ello_html_1146bdc5.pn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467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Обгон запрещён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 xml:space="preserve">Запрещён обгон всех транспортных средств. Запрещается обгон всех транспортных средств, кроме тихоходных транспортных средств, гужевых повозок, мопедов и </w:t>
      </w:r>
      <w:r w:rsidRPr="00BF4B35">
        <w:rPr>
          <w:rFonts w:ascii="Arial" w:eastAsia="Times New Roman" w:hAnsi="Arial" w:cs="Arial"/>
          <w:color w:val="000000"/>
        </w:rPr>
        <w:lastRenderedPageBreak/>
        <w:t>двухколесных мотоциклов без коляски.</w:t>
      </w:r>
      <w:r w:rsidRPr="00BF4B35">
        <w:rPr>
          <w:rFonts w:ascii="Arial" w:eastAsia="Times New Roman" w:hAnsi="Arial" w:cs="Arial"/>
          <w:color w:val="000000"/>
        </w:rPr>
        <w:br/>
        <w:t>Действует до первого перекрёстка, либо до знаков 3.21 и 3.31.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3.21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78155" cy="478155"/>
            <wp:effectExtent l="19050" t="0" r="0" b="0"/>
            <wp:docPr id="75" name="Рисунок 75" descr="hello_html_5db756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hello_html_5db75617.pn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478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Конец зоны запрещения обгона.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Отменяет знак 3.20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3.22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78155" cy="478155"/>
            <wp:effectExtent l="19050" t="0" r="0" b="0"/>
            <wp:docPr id="76" name="Рисунок 76" descr="hello_html_m372dfa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hello_html_m372dfae3.pn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478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Обгон грузовым автомобилям запрещён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Запрещён обгон всех транспортных сре</w:t>
      </w:r>
      <w:proofErr w:type="gramStart"/>
      <w:r w:rsidRPr="00BF4B35">
        <w:rPr>
          <w:rFonts w:ascii="Arial" w:eastAsia="Times New Roman" w:hAnsi="Arial" w:cs="Arial"/>
          <w:color w:val="000000"/>
        </w:rPr>
        <w:t>дств дл</w:t>
      </w:r>
      <w:proofErr w:type="gramEnd"/>
      <w:r w:rsidRPr="00BF4B35">
        <w:rPr>
          <w:rFonts w:ascii="Arial" w:eastAsia="Times New Roman" w:hAnsi="Arial" w:cs="Arial"/>
          <w:color w:val="000000"/>
        </w:rPr>
        <w:t>я автомобилей с разрешённой максимальной массой более 3,5 тонн.</w:t>
      </w:r>
      <w:r w:rsidRPr="00BF4B35">
        <w:rPr>
          <w:rFonts w:ascii="Arial" w:eastAsia="Times New Roman" w:hAnsi="Arial" w:cs="Arial"/>
          <w:color w:val="000000"/>
        </w:rPr>
        <w:br/>
        <w:t>Действует до первого перекрёстка, либо до знаков 3.23 и 3.31</w:t>
      </w:r>
      <w:proofErr w:type="gramStart"/>
      <w:r w:rsidRPr="00BF4B35">
        <w:rPr>
          <w:rFonts w:ascii="Arial" w:eastAsia="Times New Roman" w:hAnsi="Arial" w:cs="Arial"/>
          <w:color w:val="000000"/>
        </w:rPr>
        <w:br/>
        <w:t>З</w:t>
      </w:r>
      <w:proofErr w:type="gramEnd"/>
      <w:r w:rsidRPr="00BF4B35">
        <w:rPr>
          <w:rFonts w:ascii="Arial" w:eastAsia="Times New Roman" w:hAnsi="Arial" w:cs="Arial"/>
          <w:color w:val="000000"/>
        </w:rPr>
        <w:t>апрещается также обгон одиночных транспортных средств, если они движутся со скоростью не более 30 км/ч.</w:t>
      </w:r>
      <w:r w:rsidRPr="00BF4B35">
        <w:rPr>
          <w:rFonts w:ascii="Arial" w:eastAsia="Times New Roman" w:hAnsi="Arial" w:cs="Arial"/>
          <w:color w:val="000000"/>
        </w:rPr>
        <w:br/>
        <w:t>Тракторам запрещается обгон всех транспортных средств, кроме гужевых повозок и велосипедов.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3.23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78155" cy="478155"/>
            <wp:effectExtent l="19050" t="0" r="0" b="0"/>
            <wp:docPr id="77" name="Рисунок 77" descr="hello_html_m7a61a1a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hello_html_m7a61a1a2.pn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478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Конец зоны запрещения обгона грузовым автомобилям.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Отменяет знак 3.22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3.24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78155" cy="478155"/>
            <wp:effectExtent l="19050" t="0" r="0" b="0"/>
            <wp:docPr id="78" name="Рисунок 78" descr="hello_html_m7b34fd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hello_html_m7b34fd19.pn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478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Ограничение скорости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 xml:space="preserve">Запрещён проезд со скоростью, превышающей </w:t>
      </w:r>
      <w:proofErr w:type="gramStart"/>
      <w:r w:rsidRPr="00BF4B35">
        <w:rPr>
          <w:rFonts w:ascii="Arial" w:eastAsia="Times New Roman" w:hAnsi="Arial" w:cs="Arial"/>
          <w:color w:val="000000"/>
        </w:rPr>
        <w:t>указанную</w:t>
      </w:r>
      <w:proofErr w:type="gramEnd"/>
      <w:r w:rsidRPr="00BF4B35">
        <w:rPr>
          <w:rFonts w:ascii="Arial" w:eastAsia="Times New Roman" w:hAnsi="Arial" w:cs="Arial"/>
          <w:color w:val="000000"/>
        </w:rPr>
        <w:t xml:space="preserve"> на знаке.</w:t>
      </w:r>
      <w:r w:rsidRPr="00BF4B35">
        <w:rPr>
          <w:rFonts w:ascii="Arial" w:eastAsia="Times New Roman" w:hAnsi="Arial" w:cs="Arial"/>
          <w:color w:val="000000"/>
        </w:rPr>
        <w:br/>
        <w:t>Действует до первого перекрёстка либо до знака 3.31.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3.25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78155" cy="478155"/>
            <wp:effectExtent l="19050" t="0" r="0" b="0"/>
            <wp:docPr id="79" name="Рисунок 79" descr="hello_html_2b65430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hello_html_2b65430b.pn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478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Конец зоны ограничения скорости.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Отменяет знак 3.24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3.26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78155" cy="478155"/>
            <wp:effectExtent l="19050" t="0" r="0" b="0"/>
            <wp:docPr id="80" name="Рисунок 80" descr="hello_html_m6e4f99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hello_html_m6e4f9976.pn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478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Подача звукового сигнала запрещена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 xml:space="preserve">Запрещена подача звукового сигнала кроме тех </w:t>
      </w:r>
      <w:proofErr w:type="gramStart"/>
      <w:r w:rsidRPr="00BF4B35">
        <w:rPr>
          <w:rFonts w:ascii="Arial" w:eastAsia="Times New Roman" w:hAnsi="Arial" w:cs="Arial"/>
          <w:color w:val="000000"/>
        </w:rPr>
        <w:t>случав</w:t>
      </w:r>
      <w:proofErr w:type="gramEnd"/>
      <w:r w:rsidRPr="00BF4B35">
        <w:rPr>
          <w:rFonts w:ascii="Arial" w:eastAsia="Times New Roman" w:hAnsi="Arial" w:cs="Arial"/>
          <w:color w:val="000000"/>
        </w:rPr>
        <w:t>, когда это необходимо для предотвращения ДТП.</w:t>
      </w:r>
      <w:r w:rsidRPr="00BF4B35">
        <w:rPr>
          <w:rFonts w:ascii="Arial" w:eastAsia="Times New Roman" w:hAnsi="Arial" w:cs="Arial"/>
          <w:color w:val="000000"/>
        </w:rPr>
        <w:br/>
        <w:t>Действует до первого перекрёстка либо до знака 3.31.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3.27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78155" cy="478155"/>
            <wp:effectExtent l="19050" t="0" r="0" b="0"/>
            <wp:docPr id="81" name="Рисунок 81" descr="hello_html_1758f21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hello_html_1758f21d.pn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478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Остановка запрещена.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Остановка запрещена.</w:t>
      </w:r>
      <w:r w:rsidRPr="00BF4B35">
        <w:rPr>
          <w:rFonts w:ascii="Arial" w:eastAsia="Times New Roman" w:hAnsi="Arial" w:cs="Arial"/>
          <w:color w:val="000000"/>
        </w:rPr>
        <w:br/>
        <w:t>Действует до первого перекрёстка либо до знака 3.31.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3.28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78155" cy="478155"/>
            <wp:effectExtent l="19050" t="0" r="0" b="0"/>
            <wp:docPr id="82" name="Рисунок 82" descr="hello_html_m4745672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ello_html_m4745672e.pn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478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Стоянка запрещена.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Стоянка запрещена.</w:t>
      </w:r>
      <w:r w:rsidRPr="00BF4B35">
        <w:rPr>
          <w:rFonts w:ascii="Arial" w:eastAsia="Times New Roman" w:hAnsi="Arial" w:cs="Arial"/>
          <w:color w:val="000000"/>
        </w:rPr>
        <w:br/>
        <w:t>Действует до первого перекрёстка либо до знака 3.31.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3.29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78155" cy="478155"/>
            <wp:effectExtent l="19050" t="0" r="0" b="0"/>
            <wp:docPr id="83" name="Рисунок 83" descr="hello_html_6d8d96b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hello_html_6d8d96be.pn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478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Стоянка запрещена по нечётным</w:t>
      </w:r>
      <w:proofErr w:type="gramStart"/>
      <w:r w:rsidRPr="00BF4B35">
        <w:rPr>
          <w:rFonts w:ascii="Arial" w:eastAsia="Times New Roman" w:hAnsi="Arial" w:cs="Arial"/>
          <w:color w:val="000000"/>
        </w:rPr>
        <w:t xml:space="preserve"> .</w:t>
      </w:r>
      <w:proofErr w:type="gramEnd"/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Стоянка по нечётным числам месяца запрещена.</w:t>
      </w:r>
      <w:r w:rsidRPr="00BF4B35">
        <w:rPr>
          <w:rFonts w:ascii="Arial" w:eastAsia="Times New Roman" w:hAnsi="Arial" w:cs="Arial"/>
          <w:color w:val="000000"/>
        </w:rPr>
        <w:br/>
        <w:t>Действует до первого перекрёстка либо до знака 3.31.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3.30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78155" cy="478155"/>
            <wp:effectExtent l="19050" t="0" r="0" b="0"/>
            <wp:docPr id="84" name="Рисунок 84" descr="hello_html_1ce8bb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hello_html_1ce8bb14.pn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478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Стоянка запрещена по чётным</w:t>
      </w:r>
      <w:proofErr w:type="gramStart"/>
      <w:r w:rsidRPr="00BF4B35">
        <w:rPr>
          <w:rFonts w:ascii="Arial" w:eastAsia="Times New Roman" w:hAnsi="Arial" w:cs="Arial"/>
          <w:color w:val="000000"/>
        </w:rPr>
        <w:t xml:space="preserve"> .</w:t>
      </w:r>
      <w:proofErr w:type="gramEnd"/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Стоянка по чётным числам месяца запрещена.</w:t>
      </w:r>
      <w:r w:rsidRPr="00BF4B35">
        <w:rPr>
          <w:rFonts w:ascii="Arial" w:eastAsia="Times New Roman" w:hAnsi="Arial" w:cs="Arial"/>
          <w:color w:val="000000"/>
        </w:rPr>
        <w:br/>
        <w:t>Действует до первого перекрёстка либо до знака 3.31.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При одновременном применении знаков 3.29 и 3.30 на противоположных сторонах проезжей части разрешается стоянка на обеих сторонах проезжей части с 19 до 21 ч (время перестановки). Причем в 21:00 начинается следующая дата. Это делается, чтобы облегчить уборку проезжих частей дорожным службам.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3.31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78155" cy="478155"/>
            <wp:effectExtent l="19050" t="0" r="0" b="0"/>
            <wp:docPr id="85" name="Рисунок 85" descr="hello_html_167ff34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hello_html_167ff34e.pn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478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Конец зоны всех ограничений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Отменяет знаки 3.16, 3.20, 3.22, 3.24, 3.26-3.30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3.32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78155" cy="478155"/>
            <wp:effectExtent l="19050" t="0" r="0" b="0"/>
            <wp:docPr id="86" name="Рисунок 86" descr="hello_html_m787a96c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hello_html_m787a96cf.pn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478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Движение транспортных средств с опасными грузами запрещено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Запрещается движение транспортных средств, оборудованных опознавательными знаками «Опасный груз».</w:t>
      </w:r>
      <w:r w:rsidRPr="00BF4B35">
        <w:rPr>
          <w:rFonts w:ascii="Arial" w:eastAsia="Times New Roman" w:hAnsi="Arial" w:cs="Arial"/>
          <w:color w:val="000000"/>
        </w:rPr>
        <w:br/>
        <w:t>Действует до первого перекрёстка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3.33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78155" cy="478155"/>
            <wp:effectExtent l="19050" t="0" r="0" b="0"/>
            <wp:docPr id="87" name="Рисунок 87" descr="hello_html_503b76c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hello_html_503b76c9.png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" cy="478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Движение транспортных сре</w:t>
      </w:r>
      <w:proofErr w:type="gramStart"/>
      <w:r w:rsidRPr="00BF4B35">
        <w:rPr>
          <w:rFonts w:ascii="Arial" w:eastAsia="Times New Roman" w:hAnsi="Arial" w:cs="Arial"/>
          <w:color w:val="000000"/>
        </w:rPr>
        <w:t>дств с взр</w:t>
      </w:r>
      <w:proofErr w:type="gramEnd"/>
      <w:r w:rsidRPr="00BF4B35">
        <w:rPr>
          <w:rFonts w:ascii="Arial" w:eastAsia="Times New Roman" w:hAnsi="Arial" w:cs="Arial"/>
          <w:color w:val="000000"/>
        </w:rPr>
        <w:t>ывчатыми и легковоспламеняющимися грузами запрещено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t>Запрещается движение транспортных средств, осуществляющих перевозку взрывчатых веществ и изделий, а также других опасных грузов, подлежащих маркировке как легковоспламеняющиеся, кроме случаев перевозки указанных опасных веществ и изделий в ограниченном количестве, определяемом в порядке, установленном специальными правилами перевозки.</w:t>
      </w:r>
      <w:r w:rsidRPr="00BF4B35">
        <w:rPr>
          <w:rFonts w:ascii="Arial" w:eastAsia="Times New Roman" w:hAnsi="Arial" w:cs="Arial"/>
          <w:color w:val="000000"/>
        </w:rPr>
        <w:br/>
        <w:t>Действует до первого перекрёстка</w:t>
      </w:r>
    </w:p>
    <w:p w:rsidR="00465006" w:rsidRPr="00BF4B35" w:rsidRDefault="00465006" w:rsidP="00465006">
      <w:pPr>
        <w:spacing w:after="0" w:line="245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Arial" w:eastAsia="Times New Roman" w:hAnsi="Arial" w:cs="Arial"/>
          <w:color w:val="000000"/>
        </w:rPr>
        <w:br/>
      </w:r>
      <w:r w:rsidRPr="00BF4B35">
        <w:rPr>
          <w:rFonts w:ascii="Arial" w:eastAsia="Times New Roman" w:hAnsi="Arial" w:cs="Arial"/>
          <w:color w:val="000000"/>
        </w:rPr>
        <w:br/>
      </w:r>
    </w:p>
    <w:p w:rsidR="00465006" w:rsidRPr="00BF4B35" w:rsidRDefault="00465006" w:rsidP="00465006">
      <w:pPr>
        <w:spacing w:after="0" w:line="245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Verdana" w:eastAsia="Times New Roman" w:hAnsi="Verdana" w:cs="Times New Roman"/>
          <w:color w:val="FF0000"/>
          <w:sz w:val="24"/>
          <w:szCs w:val="24"/>
        </w:rPr>
        <w:t>4. Предписывающие знаки</w:t>
      </w:r>
    </w:p>
    <w:p w:rsidR="00465006" w:rsidRPr="00BF4B35" w:rsidRDefault="00465006" w:rsidP="00465006">
      <w:pPr>
        <w:spacing w:after="0" w:line="245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943600" cy="2115820"/>
            <wp:effectExtent l="19050" t="0" r="0" b="0"/>
            <wp:docPr id="88" name="Рисунок 88" descr="hello_html_3962bdf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hello_html_3962bdf4.jpg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115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Движение прямо.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1. Разрешается движение только прямо в случае, когда знак установлен непосредственно перед пересечением проезжих частей.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  <w:t>2. Если знак установлен в начале участка дороги (т.е. на каком-либо расстоянии до пересечения дорог), то в этом случае знак не запрещает поворот только направо во дворы и на другие прилегающие территории (заправки, стоянки отдыха и т.п.). 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  <w:t>Может быть применен знак с конфигурацией стрелок, соответствующей требуемым направлениям движения на конкретном пересечении.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Особенности: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  <w:t>От действия знака отступают: маршрутные транспортные средства (трамвай, троллейбус, автобус).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Зона действия знака: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</w:r>
      <w:proofErr w:type="spellStart"/>
      <w:r w:rsidRPr="00BF4B35">
        <w:rPr>
          <w:rFonts w:ascii="Times New Roman" w:eastAsia="Times New Roman" w:hAnsi="Times New Roman" w:cs="Times New Roman"/>
          <w:sz w:val="24"/>
          <w:szCs w:val="24"/>
        </w:rPr>
        <w:t>a</w:t>
      </w:r>
      <w:proofErr w:type="spellEnd"/>
      <w:r w:rsidRPr="00BF4B35">
        <w:rPr>
          <w:rFonts w:ascii="Times New Roman" w:eastAsia="Times New Roman" w:hAnsi="Times New Roman" w:cs="Times New Roman"/>
          <w:sz w:val="24"/>
          <w:szCs w:val="24"/>
        </w:rPr>
        <w:t>) действие знака распространяется на пересечение проезжих частей, перед которым установлен знак (только на первое пересечение за знаком);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  <w:t>б) если знак установлен в начале участка дороги, действие знака распространяется до ближайшего перекрестка.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Наказание за нарушение требований знака: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</w:r>
      <w:proofErr w:type="spellStart"/>
      <w:r w:rsidRPr="00BF4B35">
        <w:rPr>
          <w:rFonts w:ascii="Times New Roman" w:eastAsia="Times New Roman" w:hAnsi="Times New Roman" w:cs="Times New Roman"/>
          <w:sz w:val="24"/>
          <w:szCs w:val="24"/>
        </w:rPr>
        <w:t>КоАП</w:t>
      </w:r>
      <w:proofErr w:type="spellEnd"/>
      <w:r w:rsidRPr="00BF4B35">
        <w:rPr>
          <w:rFonts w:ascii="Times New Roman" w:eastAsia="Times New Roman" w:hAnsi="Times New Roman" w:cs="Times New Roman"/>
          <w:sz w:val="24"/>
          <w:szCs w:val="24"/>
        </w:rPr>
        <w:t xml:space="preserve"> РФ 12.16 ч. 1 Несоблюдение требований, предписанных дорожными знаками или разметкой проезжей части дороги, за исключением случаев, предусмотренных частями 2 и 3 настоящей статьи и другими статьями настоящей главы 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</w:r>
      <w:r w:rsidRPr="00BF4B35">
        <w:rPr>
          <w:rFonts w:ascii="Times New Roman" w:eastAsia="Times New Roman" w:hAnsi="Times New Roman" w:cs="Times New Roman"/>
          <w:color w:val="FF0000"/>
          <w:sz w:val="24"/>
          <w:szCs w:val="24"/>
        </w:rPr>
        <w:t>– предупреждение или штраф 500 руб.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82905" cy="382905"/>
            <wp:effectExtent l="19050" t="0" r="0" b="0"/>
            <wp:docPr id="89" name="Рисунок 89" descr="hello_html_6d246f2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hello_html_6d246f29.gif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" cy="382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</w: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4.1.2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Движение направо.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  <w:t>Разрешается движение только направо.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Особенности: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  <w:t>1. От действия знака отступают маршрутные транспортные средства.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  <w:t>2. Зона действия знака распространяется на пересечение проезжих частей, перед которыми установлен знак (на первое пересечение за знаком).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Наказание за нарушение требований знака:</w:t>
      </w: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proofErr w:type="spellStart"/>
      <w:r w:rsidRPr="00BF4B35">
        <w:rPr>
          <w:rFonts w:ascii="Times New Roman" w:eastAsia="Times New Roman" w:hAnsi="Times New Roman" w:cs="Times New Roman"/>
          <w:sz w:val="24"/>
          <w:szCs w:val="24"/>
        </w:rPr>
        <w:t>КоАП</w:t>
      </w:r>
      <w:proofErr w:type="spellEnd"/>
      <w:r w:rsidRPr="00BF4B35">
        <w:rPr>
          <w:rFonts w:ascii="Times New Roman" w:eastAsia="Times New Roman" w:hAnsi="Times New Roman" w:cs="Times New Roman"/>
          <w:sz w:val="24"/>
          <w:szCs w:val="24"/>
        </w:rPr>
        <w:t xml:space="preserve"> РФ 12.16 ч. 1 Несоблюдение требований, предписанных дорожными знаками или разметкой проезжей части дороги, за исключением случаев, предусмотренных частями 2 и 3 настоящей статьи и другими статьями настоящей главы 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</w:r>
      <w:r w:rsidRPr="00BF4B35">
        <w:rPr>
          <w:rFonts w:ascii="Times New Roman" w:eastAsia="Times New Roman" w:hAnsi="Times New Roman" w:cs="Times New Roman"/>
          <w:color w:val="FF0000"/>
          <w:sz w:val="24"/>
          <w:szCs w:val="24"/>
        </w:rPr>
        <w:t>– предупреждение или штраф 500 руб.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t> 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lastRenderedPageBreak/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82905" cy="382905"/>
            <wp:effectExtent l="19050" t="0" r="0" b="0"/>
            <wp:docPr id="90" name="Рисунок 90" descr="hello_html_6d0b166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hello_html_6d0b166f.gif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" cy="382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</w: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4.1.3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Движение налево.</w:t>
      </w: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r w:rsidRPr="00BF4B35">
        <w:rPr>
          <w:rFonts w:ascii="Times New Roman" w:eastAsia="Times New Roman" w:hAnsi="Times New Roman" w:cs="Times New Roman"/>
          <w:sz w:val="24"/>
          <w:szCs w:val="24"/>
        </w:rPr>
        <w:t>Разрешается только движение налево или разворот.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Особенности: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  <w:t>1. От действия знака отступают маршрутные транспортные средства.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  <w:t>2. Зона действия знака распространяется на пересечение проезжих частей, перед которыми установлен знак (на первое пересечение за знаком).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Наказание за нарушение требований знака:</w:t>
      </w: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proofErr w:type="spellStart"/>
      <w:r w:rsidRPr="00BF4B35">
        <w:rPr>
          <w:rFonts w:ascii="Times New Roman" w:eastAsia="Times New Roman" w:hAnsi="Times New Roman" w:cs="Times New Roman"/>
          <w:sz w:val="24"/>
          <w:szCs w:val="24"/>
        </w:rPr>
        <w:t>КоАП</w:t>
      </w:r>
      <w:proofErr w:type="spellEnd"/>
      <w:r w:rsidRPr="00BF4B35">
        <w:rPr>
          <w:rFonts w:ascii="Times New Roman" w:eastAsia="Times New Roman" w:hAnsi="Times New Roman" w:cs="Times New Roman"/>
          <w:sz w:val="24"/>
          <w:szCs w:val="24"/>
        </w:rPr>
        <w:t xml:space="preserve"> РФ 12.16 ч. 1 Несоблюдение требований, предписанных дорожными знаками или разметкой проезжей части дороги, за исключением случаев, предусмотренных частями 2 и 3 настоящей статьи и другими статьями настоящей главы 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</w:r>
      <w:r w:rsidRPr="00BF4B35">
        <w:rPr>
          <w:rFonts w:ascii="Times New Roman" w:eastAsia="Times New Roman" w:hAnsi="Times New Roman" w:cs="Times New Roman"/>
          <w:color w:val="FF0000"/>
          <w:sz w:val="24"/>
          <w:szCs w:val="24"/>
        </w:rPr>
        <w:t>– предупреждение или штраф 500 руб.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t> 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82905" cy="382905"/>
            <wp:effectExtent l="19050" t="0" r="0" b="0"/>
            <wp:docPr id="91" name="Рисунок 91" descr="hello_html_45c245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hello_html_45c245a.gif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" cy="382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</w: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4.1.4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Движение прямо или направо.</w:t>
      </w: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r w:rsidRPr="00BF4B35">
        <w:rPr>
          <w:rFonts w:ascii="Times New Roman" w:eastAsia="Times New Roman" w:hAnsi="Times New Roman" w:cs="Times New Roman"/>
          <w:sz w:val="24"/>
          <w:szCs w:val="24"/>
        </w:rPr>
        <w:t>Разрешается движение только прямо или направо.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Особенности: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  <w:t>1. От действия знака отступают маршрутные транспортные средства.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  <w:t>2. Зона действия знака распространяется на пересечение проезжих частей, перед которыми установлен знак (на первое пересечение за знаком).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Наказание за нарушение требований знака:</w:t>
      </w: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proofErr w:type="spellStart"/>
      <w:r w:rsidRPr="00BF4B35">
        <w:rPr>
          <w:rFonts w:ascii="Times New Roman" w:eastAsia="Times New Roman" w:hAnsi="Times New Roman" w:cs="Times New Roman"/>
          <w:sz w:val="24"/>
          <w:szCs w:val="24"/>
        </w:rPr>
        <w:t>КоАП</w:t>
      </w:r>
      <w:proofErr w:type="spellEnd"/>
      <w:r w:rsidRPr="00BF4B35">
        <w:rPr>
          <w:rFonts w:ascii="Times New Roman" w:eastAsia="Times New Roman" w:hAnsi="Times New Roman" w:cs="Times New Roman"/>
          <w:sz w:val="24"/>
          <w:szCs w:val="24"/>
        </w:rPr>
        <w:t xml:space="preserve"> РФ 12.16 ч. 1 Несоблюдение требований, предписанных дорожными знаками или разметкой проезжей части дороги, за исключением случаев, предусмотренных частями 2 и 3 настоящей статьи и другими статьями настоящей главы 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</w:r>
      <w:r w:rsidRPr="00BF4B35">
        <w:rPr>
          <w:rFonts w:ascii="Times New Roman" w:eastAsia="Times New Roman" w:hAnsi="Times New Roman" w:cs="Times New Roman"/>
          <w:color w:val="FF0000"/>
          <w:sz w:val="24"/>
          <w:szCs w:val="24"/>
        </w:rPr>
        <w:t>– предупреждение или штраф 500 руб.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t> 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82905" cy="382905"/>
            <wp:effectExtent l="19050" t="0" r="0" b="0"/>
            <wp:docPr id="92" name="Рисунок 92" descr="hello_html_m1a715b3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hello_html_m1a715b3f.gif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" cy="382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</w: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4.1.5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Движение прямо или налево.</w:t>
      </w: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r w:rsidRPr="00BF4B35">
        <w:rPr>
          <w:rFonts w:ascii="Times New Roman" w:eastAsia="Times New Roman" w:hAnsi="Times New Roman" w:cs="Times New Roman"/>
          <w:sz w:val="24"/>
          <w:szCs w:val="24"/>
        </w:rPr>
        <w:t>Разрешается только движение прямо, налево или разворот.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Особенности: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  <w:t>1. От действия знака отступают маршрутные транспортные средства.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  <w:t>2. Зона действия знака распространяется на пересечение проезжих частей, перед которыми установлен знак (на первое пересечение за знаком).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Наказание за нарушение требований знака:</w:t>
      </w: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proofErr w:type="spellStart"/>
      <w:r w:rsidRPr="00BF4B35">
        <w:rPr>
          <w:rFonts w:ascii="Times New Roman" w:eastAsia="Times New Roman" w:hAnsi="Times New Roman" w:cs="Times New Roman"/>
          <w:sz w:val="24"/>
          <w:szCs w:val="24"/>
        </w:rPr>
        <w:t>КоАП</w:t>
      </w:r>
      <w:proofErr w:type="spellEnd"/>
      <w:r w:rsidRPr="00BF4B35">
        <w:rPr>
          <w:rFonts w:ascii="Times New Roman" w:eastAsia="Times New Roman" w:hAnsi="Times New Roman" w:cs="Times New Roman"/>
          <w:sz w:val="24"/>
          <w:szCs w:val="24"/>
        </w:rPr>
        <w:t xml:space="preserve"> РФ 12.16 ч. 1 Несоблюдение требований, предписанных дорожными знаками или разметкой проезжей части дороги, за исключением случаев, предусмотренных частями 2 и 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lastRenderedPageBreak/>
        <w:t>3 настоящей статьи и другими статьями настоящей главы 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</w:r>
      <w:r w:rsidRPr="00BF4B35">
        <w:rPr>
          <w:rFonts w:ascii="Times New Roman" w:eastAsia="Times New Roman" w:hAnsi="Times New Roman" w:cs="Times New Roman"/>
          <w:color w:val="FF0000"/>
          <w:sz w:val="24"/>
          <w:szCs w:val="24"/>
        </w:rPr>
        <w:t>– предупреждение или штраф 500 руб.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t> 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82905" cy="382905"/>
            <wp:effectExtent l="19050" t="0" r="0" b="0"/>
            <wp:docPr id="93" name="Рисунок 93" descr="hello_html_337ea12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hello_html_337ea127.gif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" cy="382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</w: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4.1.6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Движение направо или налево.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  <w:t>Разрешается движение только направо, налево, а также, разворот.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Особенности: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  <w:t>1. От действия знака отступают маршрутные транспортные средства.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  <w:t>2. Зона действия знака распространяется на пересечение проезжих частей, перед которыми установлен знак (на первое пересечение за знаком).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Наказание за нарушение требований знака:</w:t>
      </w: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proofErr w:type="spellStart"/>
      <w:r w:rsidRPr="00BF4B35">
        <w:rPr>
          <w:rFonts w:ascii="Times New Roman" w:eastAsia="Times New Roman" w:hAnsi="Times New Roman" w:cs="Times New Roman"/>
          <w:sz w:val="24"/>
          <w:szCs w:val="24"/>
        </w:rPr>
        <w:t>КоАП</w:t>
      </w:r>
      <w:proofErr w:type="spellEnd"/>
      <w:r w:rsidRPr="00BF4B35">
        <w:rPr>
          <w:rFonts w:ascii="Times New Roman" w:eastAsia="Times New Roman" w:hAnsi="Times New Roman" w:cs="Times New Roman"/>
          <w:sz w:val="24"/>
          <w:szCs w:val="24"/>
        </w:rPr>
        <w:t xml:space="preserve"> РФ 12.16 ч. 1 Несоблюдение требований, предписанных дорожными знаками или разметкой проезжей части дороги, за исключением случаев, предусмотренных частями 2 и 3 настоящей статьи и другими статьями настоящей главы 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</w:r>
      <w:r w:rsidRPr="00BF4B35">
        <w:rPr>
          <w:rFonts w:ascii="Times New Roman" w:eastAsia="Times New Roman" w:hAnsi="Times New Roman" w:cs="Times New Roman"/>
          <w:color w:val="FF0000"/>
          <w:sz w:val="24"/>
          <w:szCs w:val="24"/>
        </w:rPr>
        <w:t>– предупреждение или штраф 500 руб.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t> 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82905" cy="382905"/>
            <wp:effectExtent l="19050" t="0" r="0" b="0"/>
            <wp:docPr id="94" name="Рисунок 94" descr="hello_html_m7c42021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hello_html_m7c420216.gif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" cy="382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</w: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4.2.1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Объезд препятствия справа.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Особенности: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  <w:t>Указывает, что объезд различного рода препятствий на проезжей части (в том числе островков безопасности) разрешается со стороны, указанной стрелкой.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82905" cy="382905"/>
            <wp:effectExtent l="19050" t="0" r="0" b="0"/>
            <wp:docPr id="95" name="Рисунок 95" descr="hello_html_m69840d4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hello_html_m69840d4a.gif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" cy="382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</w: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4.2.2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Объезд препятствия слева.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Особенности: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  <w:t>Указывает, что объезд различного рода препятствий на проезжей части (в том числе островков безопасности) разрешается со стороны, указанной стрелкой.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82905" cy="382905"/>
            <wp:effectExtent l="19050" t="0" r="0" b="0"/>
            <wp:docPr id="96" name="Рисунок 96" descr="hello_html_m2de78b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hello_html_m2de78bc.gif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" cy="382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</w: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4.2.3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Объезд препятствия справа или слева. </w:t>
      </w: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r w:rsidRPr="00BF4B35">
        <w:rPr>
          <w:rFonts w:ascii="Times New Roman" w:eastAsia="Times New Roman" w:hAnsi="Times New Roman" w:cs="Times New Roman"/>
          <w:sz w:val="24"/>
          <w:szCs w:val="24"/>
        </w:rPr>
        <w:t>Объезд препятствия разрешается с любой стороны.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lastRenderedPageBreak/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82905" cy="382905"/>
            <wp:effectExtent l="19050" t="0" r="0" b="0"/>
            <wp:docPr id="97" name="Рисунок 97" descr="hello_html_m1ce7432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hello_html_m1ce7432c.gif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" cy="382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</w: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4.3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Круговое движение. </w:t>
      </w: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r w:rsidRPr="00BF4B35">
        <w:rPr>
          <w:rFonts w:ascii="Times New Roman" w:eastAsia="Times New Roman" w:hAnsi="Times New Roman" w:cs="Times New Roman"/>
          <w:sz w:val="24"/>
          <w:szCs w:val="24"/>
        </w:rPr>
        <w:t>Движение организовано по кругу в направлении стрелок.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Особенности: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  <w:t>Выезд на пересечение с круговым движением разрешается с любой полосы для движения. Предварительное перестроение не требуется.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  <w:t>Съезд производится по общим правилам маневрирования, из крайнего положения на проезжей части.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82905" cy="382905"/>
            <wp:effectExtent l="19050" t="0" r="0" b="0"/>
            <wp:docPr id="98" name="Рисунок 98" descr="hello_html_3cc2d60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hello_html_3cc2d609.gif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" cy="382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</w: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4.4.1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Велосипедная дорожка.</w:t>
      </w: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r w:rsidRPr="00BF4B35">
        <w:rPr>
          <w:rFonts w:ascii="Times New Roman" w:eastAsia="Times New Roman" w:hAnsi="Times New Roman" w:cs="Times New Roman"/>
          <w:sz w:val="24"/>
          <w:szCs w:val="24"/>
        </w:rPr>
        <w:t>Разрешается движение только на велосипедах и мопедах. По велосипедной дорожке могут двигаться также пешеходы (при отсутствии тротуара или пешеходной дорожки).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Наказание за нарушение требований знака: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</w:r>
      <w:proofErr w:type="spellStart"/>
      <w:r w:rsidRPr="00BF4B35">
        <w:rPr>
          <w:rFonts w:ascii="Times New Roman" w:eastAsia="Times New Roman" w:hAnsi="Times New Roman" w:cs="Times New Roman"/>
          <w:sz w:val="24"/>
          <w:szCs w:val="24"/>
        </w:rPr>
        <w:t>КоАП</w:t>
      </w:r>
      <w:proofErr w:type="spellEnd"/>
      <w:r w:rsidRPr="00BF4B35">
        <w:rPr>
          <w:rFonts w:ascii="Times New Roman" w:eastAsia="Times New Roman" w:hAnsi="Times New Roman" w:cs="Times New Roman"/>
          <w:sz w:val="24"/>
          <w:szCs w:val="24"/>
        </w:rPr>
        <w:t xml:space="preserve"> РФ 12.15 ч. 2 Движение по велосипедным или пешеходным дорожкам либо тротуарам в нарушение ПДД 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</w:r>
      <w:r w:rsidRPr="00BF4B35">
        <w:rPr>
          <w:rFonts w:ascii="Times New Roman" w:eastAsia="Times New Roman" w:hAnsi="Times New Roman" w:cs="Times New Roman"/>
          <w:color w:val="FF0000"/>
          <w:sz w:val="24"/>
          <w:szCs w:val="24"/>
        </w:rPr>
        <w:t>– штраф 2000 руб.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t> 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82905" cy="382905"/>
            <wp:effectExtent l="19050" t="0" r="0" b="0"/>
            <wp:docPr id="99" name="Рисунок 99" descr="hello_html_m618f36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hello_html_m618f3681.png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" cy="382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</w: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4.4.2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Конец велосипедной дорожки</w:t>
      </w: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r w:rsidRPr="00BF4B35">
        <w:rPr>
          <w:rFonts w:ascii="Times New Roman" w:eastAsia="Times New Roman" w:hAnsi="Times New Roman" w:cs="Times New Roman"/>
          <w:sz w:val="24"/>
          <w:szCs w:val="24"/>
        </w:rPr>
        <w:t>Конец зоны действия знака 4.5.1. На знак может быть дополнительно нанесен силуэт пешехода.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82905" cy="382905"/>
            <wp:effectExtent l="19050" t="0" r="0" b="0"/>
            <wp:docPr id="100" name="Рисунок 100" descr="hello_html_7f8d750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hello_html_7f8d7502.gif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" cy="382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</w: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4.5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Пешеходная дорожка.</w:t>
      </w: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r w:rsidRPr="00BF4B35">
        <w:rPr>
          <w:rFonts w:ascii="Times New Roman" w:eastAsia="Times New Roman" w:hAnsi="Times New Roman" w:cs="Times New Roman"/>
          <w:sz w:val="24"/>
          <w:szCs w:val="24"/>
        </w:rPr>
        <w:t>Разрешается движение только пешеходам.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Особенности: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  <w:t>Разрешается движение пешеходам и велосипедистам в случаях, указанных в пунктах </w:t>
      </w:r>
      <w:hyperlink r:id="rId55" w:history="1">
        <w:r w:rsidRPr="00BF4B35">
          <w:rPr>
            <w:rFonts w:ascii="Times New Roman" w:eastAsia="Times New Roman" w:hAnsi="Times New Roman" w:cs="Times New Roman"/>
            <w:color w:val="0066CC"/>
            <w:sz w:val="24"/>
            <w:szCs w:val="24"/>
            <w:u w:val="single"/>
          </w:rPr>
          <w:t>24.2</w:t>
        </w:r>
      </w:hyperlink>
      <w:r w:rsidRPr="00BF4B35">
        <w:rPr>
          <w:rFonts w:ascii="Times New Roman" w:eastAsia="Times New Roman" w:hAnsi="Times New Roman" w:cs="Times New Roman"/>
          <w:sz w:val="24"/>
          <w:szCs w:val="24"/>
        </w:rPr>
        <w:t> - </w:t>
      </w:r>
      <w:hyperlink r:id="rId56" w:history="1">
        <w:r w:rsidRPr="00BF4B35">
          <w:rPr>
            <w:rFonts w:ascii="Times New Roman" w:eastAsia="Times New Roman" w:hAnsi="Times New Roman" w:cs="Times New Roman"/>
            <w:color w:val="0066CC"/>
            <w:sz w:val="24"/>
            <w:szCs w:val="24"/>
            <w:u w:val="single"/>
          </w:rPr>
          <w:t>24.4</w:t>
        </w:r>
      </w:hyperlink>
      <w:r w:rsidRPr="00BF4B35">
        <w:rPr>
          <w:rFonts w:ascii="Times New Roman" w:eastAsia="Times New Roman" w:hAnsi="Times New Roman" w:cs="Times New Roman"/>
          <w:sz w:val="24"/>
          <w:szCs w:val="24"/>
        </w:rPr>
        <w:t> настоящих Правил.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Наказание за нарушение требований знака: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</w:r>
      <w:proofErr w:type="spellStart"/>
      <w:r w:rsidRPr="00BF4B35">
        <w:rPr>
          <w:rFonts w:ascii="Times New Roman" w:eastAsia="Times New Roman" w:hAnsi="Times New Roman" w:cs="Times New Roman"/>
          <w:sz w:val="24"/>
          <w:szCs w:val="24"/>
        </w:rPr>
        <w:t>КоАП</w:t>
      </w:r>
      <w:proofErr w:type="spellEnd"/>
      <w:r w:rsidRPr="00BF4B35">
        <w:rPr>
          <w:rFonts w:ascii="Times New Roman" w:eastAsia="Times New Roman" w:hAnsi="Times New Roman" w:cs="Times New Roman"/>
          <w:sz w:val="24"/>
          <w:szCs w:val="24"/>
        </w:rPr>
        <w:t xml:space="preserve"> РФ 12.15 ч. 2 Движение по велосипедным или пешеходным дорожкам либо 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lastRenderedPageBreak/>
        <w:t>тротуарам в нарушение ПДД 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</w:r>
      <w:r w:rsidRPr="00BF4B35">
        <w:rPr>
          <w:rFonts w:ascii="Times New Roman" w:eastAsia="Times New Roman" w:hAnsi="Times New Roman" w:cs="Times New Roman"/>
          <w:color w:val="FF0000"/>
          <w:sz w:val="24"/>
          <w:szCs w:val="24"/>
        </w:rPr>
        <w:t>– штраф 2000 руб.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t>  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465006" w:rsidRPr="00BF4B35" w:rsidRDefault="00465006" w:rsidP="0046500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82905" cy="382905"/>
            <wp:effectExtent l="19050" t="0" r="0" b="0"/>
            <wp:docPr id="101" name="Рисунок 101" descr="hello_html_187f55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hello_html_187f5589.png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" cy="382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</w: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4.5.2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Конец пешеходной дорожки</w:t>
      </w: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r w:rsidRPr="00BF4B35">
        <w:rPr>
          <w:rFonts w:ascii="Times New Roman" w:eastAsia="Times New Roman" w:hAnsi="Times New Roman" w:cs="Times New Roman"/>
          <w:sz w:val="24"/>
          <w:szCs w:val="24"/>
        </w:rPr>
        <w:t>Конец зоны действия знака 4.5.1. На знак может быть дополнительно нанесен силуэт велосипеда.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82905" cy="382905"/>
            <wp:effectExtent l="19050" t="0" r="0" b="0"/>
            <wp:docPr id="102" name="Рисунок 102" descr="hello_html_416bbaf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hello_html_416bbafe.jpg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" cy="382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</w: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4.5.3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Конец пешеходной и велосипедной дорожки с совмещенным движением</w:t>
      </w: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r w:rsidRPr="00BF4B35">
        <w:rPr>
          <w:rFonts w:ascii="Times New Roman" w:eastAsia="Times New Roman" w:hAnsi="Times New Roman" w:cs="Times New Roman"/>
          <w:sz w:val="24"/>
          <w:szCs w:val="24"/>
        </w:rPr>
        <w:t xml:space="preserve">(конец </w:t>
      </w:r>
      <w:proofErr w:type="spellStart"/>
      <w:r w:rsidRPr="00BF4B35">
        <w:rPr>
          <w:rFonts w:ascii="Times New Roman" w:eastAsia="Times New Roman" w:hAnsi="Times New Roman" w:cs="Times New Roman"/>
          <w:sz w:val="24"/>
          <w:szCs w:val="24"/>
        </w:rPr>
        <w:t>велопешеходной</w:t>
      </w:r>
      <w:proofErr w:type="spellEnd"/>
      <w:r w:rsidRPr="00BF4B35">
        <w:rPr>
          <w:rFonts w:ascii="Times New Roman" w:eastAsia="Times New Roman" w:hAnsi="Times New Roman" w:cs="Times New Roman"/>
          <w:sz w:val="24"/>
          <w:szCs w:val="24"/>
        </w:rPr>
        <w:t xml:space="preserve"> дорожки с совмещенным движением)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82905" cy="382905"/>
            <wp:effectExtent l="19050" t="0" r="0" b="0"/>
            <wp:docPr id="103" name="Рисунок 103" descr="hello_html_12b68d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hello_html_12b68d12.jpg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" cy="382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</w: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4.5.4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Пешеходная и велосипедная дорожка с разделением движения</w:t>
      </w: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proofErr w:type="spellStart"/>
      <w:r w:rsidRPr="00BF4B35">
        <w:rPr>
          <w:rFonts w:ascii="Times New Roman" w:eastAsia="Times New Roman" w:hAnsi="Times New Roman" w:cs="Times New Roman"/>
          <w:sz w:val="24"/>
          <w:szCs w:val="24"/>
        </w:rPr>
        <w:t>Велопешеходная</w:t>
      </w:r>
      <w:proofErr w:type="spellEnd"/>
      <w:r w:rsidRPr="00BF4B35">
        <w:rPr>
          <w:rFonts w:ascii="Times New Roman" w:eastAsia="Times New Roman" w:hAnsi="Times New Roman" w:cs="Times New Roman"/>
          <w:sz w:val="24"/>
          <w:szCs w:val="24"/>
        </w:rPr>
        <w:t xml:space="preserve"> дорожка с разделением на велосипедную и пешеходную стороны дорожки, выделенные конструктивно и (или) обозначенные горизонтальной разметкой 1.2.1, 1.2.2, 1.23.2 и 1.23.3 или иным способом.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82905" cy="382905"/>
            <wp:effectExtent l="19050" t="0" r="0" b="0"/>
            <wp:docPr id="104" name="Рисунок 104" descr="hello_html_293629b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hello_html_293629b5.jpg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" cy="382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</w: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4.5.5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Пешеходная и велосипедная дорожка с разделением движения</w:t>
      </w: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proofErr w:type="spellStart"/>
      <w:r w:rsidRPr="00BF4B35">
        <w:rPr>
          <w:rFonts w:ascii="Times New Roman" w:eastAsia="Times New Roman" w:hAnsi="Times New Roman" w:cs="Times New Roman"/>
          <w:sz w:val="24"/>
          <w:szCs w:val="24"/>
        </w:rPr>
        <w:t>Велопешеходная</w:t>
      </w:r>
      <w:proofErr w:type="spellEnd"/>
      <w:r w:rsidRPr="00BF4B35">
        <w:rPr>
          <w:rFonts w:ascii="Times New Roman" w:eastAsia="Times New Roman" w:hAnsi="Times New Roman" w:cs="Times New Roman"/>
          <w:sz w:val="24"/>
          <w:szCs w:val="24"/>
        </w:rPr>
        <w:t xml:space="preserve"> дорожка с разделением на велосипедную и пешеходную стороны дорожки, выделенные конструктивно и (или) обозначенные горизонтальной разметкой 1.2.1, 1.2.2, 1.23.2 и 1.23.3 или иным способом.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lastRenderedPageBreak/>
        <w:t> </w: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82905" cy="382905"/>
            <wp:effectExtent l="19050" t="0" r="0" b="0"/>
            <wp:docPr id="105" name="Рисунок 105" descr="hello_html_5df872f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hello_html_5df872f7.jpg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" cy="382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</w: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4.5.6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Конец пешеходной и велосипедной дорожки с разделением движения </w:t>
      </w: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r w:rsidRPr="00BF4B35">
        <w:rPr>
          <w:rFonts w:ascii="Times New Roman" w:eastAsia="Times New Roman" w:hAnsi="Times New Roman" w:cs="Times New Roman"/>
          <w:sz w:val="24"/>
          <w:szCs w:val="24"/>
        </w:rPr>
        <w:t xml:space="preserve">(конец </w:t>
      </w:r>
      <w:proofErr w:type="spellStart"/>
      <w:r w:rsidRPr="00BF4B35">
        <w:rPr>
          <w:rFonts w:ascii="Times New Roman" w:eastAsia="Times New Roman" w:hAnsi="Times New Roman" w:cs="Times New Roman"/>
          <w:sz w:val="24"/>
          <w:szCs w:val="24"/>
        </w:rPr>
        <w:t>велопешеходной</w:t>
      </w:r>
      <w:proofErr w:type="spellEnd"/>
      <w:r w:rsidRPr="00BF4B35">
        <w:rPr>
          <w:rFonts w:ascii="Times New Roman" w:eastAsia="Times New Roman" w:hAnsi="Times New Roman" w:cs="Times New Roman"/>
          <w:sz w:val="24"/>
          <w:szCs w:val="24"/>
        </w:rPr>
        <w:t xml:space="preserve"> дорожки с разделением движения)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82905" cy="382905"/>
            <wp:effectExtent l="19050" t="0" r="0" b="0"/>
            <wp:docPr id="106" name="Рисунок 106" descr="hello_html_19428c7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hello_html_19428c7a.jpg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" cy="382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F4B35">
        <w:rPr>
          <w:rFonts w:ascii="Times New Roman" w:eastAsia="Times New Roman" w:hAnsi="Times New Roman" w:cs="Times New Roman"/>
          <w:sz w:val="24"/>
          <w:szCs w:val="24"/>
        </w:rPr>
        <w:t>  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</w: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4.5.7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Конец пешеходной и велосипедной дорожки с разделением движения </w:t>
      </w: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r w:rsidRPr="00BF4B35">
        <w:rPr>
          <w:rFonts w:ascii="Times New Roman" w:eastAsia="Times New Roman" w:hAnsi="Times New Roman" w:cs="Times New Roman"/>
          <w:sz w:val="24"/>
          <w:szCs w:val="24"/>
        </w:rPr>
        <w:t xml:space="preserve">(конец </w:t>
      </w:r>
      <w:proofErr w:type="spellStart"/>
      <w:r w:rsidRPr="00BF4B35">
        <w:rPr>
          <w:rFonts w:ascii="Times New Roman" w:eastAsia="Times New Roman" w:hAnsi="Times New Roman" w:cs="Times New Roman"/>
          <w:sz w:val="24"/>
          <w:szCs w:val="24"/>
        </w:rPr>
        <w:t>велопешеходной</w:t>
      </w:r>
      <w:proofErr w:type="spellEnd"/>
      <w:r w:rsidRPr="00BF4B35">
        <w:rPr>
          <w:rFonts w:ascii="Times New Roman" w:eastAsia="Times New Roman" w:hAnsi="Times New Roman" w:cs="Times New Roman"/>
          <w:sz w:val="24"/>
          <w:szCs w:val="24"/>
        </w:rPr>
        <w:t xml:space="preserve"> дорожки с разделением движения)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82905" cy="382905"/>
            <wp:effectExtent l="19050" t="0" r="0" b="0"/>
            <wp:docPr id="107" name="Рисунок 107" descr="hello_html_1779051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hello_html_17790514.gif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" cy="382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</w: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4.6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Ограничение минимальной скорости. </w:t>
      </w: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r w:rsidRPr="00BF4B35">
        <w:rPr>
          <w:rFonts w:ascii="Times New Roman" w:eastAsia="Times New Roman" w:hAnsi="Times New Roman" w:cs="Times New Roman"/>
          <w:sz w:val="24"/>
          <w:szCs w:val="24"/>
        </w:rPr>
        <w:t>Разрешается движение только с указанной или большей скоростью (</w:t>
      </w:r>
      <w:proofErr w:type="gramStart"/>
      <w:r w:rsidRPr="00BF4B35">
        <w:rPr>
          <w:rFonts w:ascii="Times New Roman" w:eastAsia="Times New Roman" w:hAnsi="Times New Roman" w:cs="Times New Roman"/>
          <w:sz w:val="24"/>
          <w:szCs w:val="24"/>
        </w:rPr>
        <w:t>км</w:t>
      </w:r>
      <w:proofErr w:type="gramEnd"/>
      <w:r w:rsidRPr="00BF4B35">
        <w:rPr>
          <w:rFonts w:ascii="Times New Roman" w:eastAsia="Times New Roman" w:hAnsi="Times New Roman" w:cs="Times New Roman"/>
          <w:sz w:val="24"/>
          <w:szCs w:val="24"/>
        </w:rPr>
        <w:t>/ч).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Особенности: </w:t>
      </w: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r w:rsidRPr="00BF4B35">
        <w:rPr>
          <w:rFonts w:ascii="Times New Roman" w:eastAsia="Times New Roman" w:hAnsi="Times New Roman" w:cs="Times New Roman"/>
          <w:sz w:val="24"/>
          <w:szCs w:val="24"/>
        </w:rPr>
        <w:t>Зона действия: до знака </w:t>
      </w:r>
      <w:hyperlink r:id="rId64" w:history="1">
        <w:r w:rsidRPr="00BF4B35">
          <w:rPr>
            <w:rFonts w:ascii="Times New Roman" w:eastAsia="Times New Roman" w:hAnsi="Times New Roman" w:cs="Times New Roman"/>
            <w:color w:val="0070BA"/>
            <w:sz w:val="24"/>
            <w:szCs w:val="24"/>
            <w:u w:val="single"/>
          </w:rPr>
          <w:t>4.7</w:t>
        </w:r>
      </w:hyperlink>
      <w:r w:rsidRPr="00BF4B35">
        <w:rPr>
          <w:rFonts w:ascii="Times New Roman" w:eastAsia="Times New Roman" w:hAnsi="Times New Roman" w:cs="Times New Roman"/>
          <w:sz w:val="24"/>
          <w:szCs w:val="24"/>
        </w:rPr>
        <w:t> «Конец зоны ограничения минимальной скорости».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Не путайте этот знак со знаком </w:t>
      </w:r>
      <w:hyperlink r:id="rId65" w:history="1">
        <w:r w:rsidRPr="00BF4B35">
          <w:rPr>
            <w:rFonts w:ascii="Times New Roman" w:eastAsia="Times New Roman" w:hAnsi="Times New Roman" w:cs="Times New Roman"/>
            <w:color w:val="0070BA"/>
            <w:sz w:val="24"/>
            <w:szCs w:val="24"/>
            <w:u w:val="single"/>
          </w:rPr>
          <w:t>6.2</w:t>
        </w:r>
      </w:hyperlink>
      <w:r w:rsidRPr="00BF4B35">
        <w:rPr>
          <w:rFonts w:ascii="Times New Roman" w:eastAsia="Times New Roman" w:hAnsi="Times New Roman" w:cs="Times New Roman"/>
          <w:sz w:val="24"/>
          <w:szCs w:val="24"/>
        </w:rPr>
        <w:t> «Рекомендуемая скорость».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82905" cy="382905"/>
            <wp:effectExtent l="19050" t="0" r="0" b="0"/>
            <wp:docPr id="108" name="Рисунок 108" descr="hello_html_29bbb4d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hello_html_29bbb4d0.gif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" cy="382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</w: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4.7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Конец зоны ограничения минимальной скорости.</w:t>
      </w: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r w:rsidRPr="00BF4B35">
        <w:rPr>
          <w:rFonts w:ascii="Times New Roman" w:eastAsia="Times New Roman" w:hAnsi="Times New Roman" w:cs="Times New Roman"/>
          <w:sz w:val="24"/>
          <w:szCs w:val="24"/>
        </w:rPr>
        <w:t>Отменяет действие знака </w:t>
      </w:r>
      <w:hyperlink r:id="rId67" w:history="1">
        <w:r w:rsidRPr="00BF4B35">
          <w:rPr>
            <w:rFonts w:ascii="Times New Roman" w:eastAsia="Times New Roman" w:hAnsi="Times New Roman" w:cs="Times New Roman"/>
            <w:color w:val="0070BA"/>
            <w:sz w:val="24"/>
            <w:szCs w:val="24"/>
            <w:u w:val="single"/>
          </w:rPr>
          <w:t>4.6</w:t>
        </w:r>
      </w:hyperlink>
      <w:r w:rsidRPr="00BF4B35">
        <w:rPr>
          <w:rFonts w:ascii="Times New Roman" w:eastAsia="Times New Roman" w:hAnsi="Times New Roman" w:cs="Times New Roman"/>
          <w:sz w:val="24"/>
          <w:szCs w:val="24"/>
        </w:rPr>
        <w:t> «Ограничение минимальной скорости».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 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82905" cy="488950"/>
            <wp:effectExtent l="19050" t="0" r="0" b="0"/>
            <wp:docPr id="109" name="Рисунок 109" descr="hello_html_m3cd8f88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hello_html_m3cd8f881.gif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" cy="48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</w: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4.8.1</w:t>
      </w:r>
    </w:p>
    <w:p w:rsidR="00465006" w:rsidRPr="00BF4B35" w:rsidRDefault="00465006" w:rsidP="0046500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82905" cy="488950"/>
            <wp:effectExtent l="19050" t="0" r="0" b="0"/>
            <wp:docPr id="110" name="Рисунок 110" descr="hello_html_3d2d2e8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hello_html_3d2d2e87.gif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" cy="48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</w: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4.8.2</w:t>
      </w:r>
    </w:p>
    <w:p w:rsidR="00465006" w:rsidRPr="00BF4B35" w:rsidRDefault="00465006" w:rsidP="0046500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Направление движения транспортных средств с опасными грузами.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  <w:t>Движение транспортных средств, оборудованных опознавательными знаками (информационными табличками) «Опасный груз», разрешается только в направлении, указанном на знаке: 4.8.1 - прямо, 4.8.2 - направо, 4.8.3 - налево.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Особенности: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t> </w:t>
      </w:r>
      <w:r w:rsidRPr="00BF4B35">
        <w:rPr>
          <w:rFonts w:ascii="Times New Roman" w:eastAsia="Times New Roman" w:hAnsi="Times New Roman" w:cs="Times New Roman"/>
          <w:sz w:val="24"/>
          <w:szCs w:val="24"/>
        </w:rPr>
        <w:br/>
        <w:t>Данные предписывающие знаки должны устанавливаться непосредственно перед пересечением проезжих частей в местах, где установлены запрещающие знаки: </w:t>
      </w:r>
      <w:hyperlink r:id="rId70" w:history="1">
        <w:r w:rsidRPr="00BF4B35">
          <w:rPr>
            <w:rFonts w:ascii="Times New Roman" w:eastAsia="Times New Roman" w:hAnsi="Times New Roman" w:cs="Times New Roman"/>
            <w:color w:val="0070BA"/>
            <w:sz w:val="24"/>
            <w:szCs w:val="24"/>
            <w:u w:val="single"/>
          </w:rPr>
          <w:t>3.32</w:t>
        </w:r>
      </w:hyperlink>
      <w:r w:rsidRPr="00BF4B35">
        <w:rPr>
          <w:rFonts w:ascii="Times New Roman" w:eastAsia="Times New Roman" w:hAnsi="Times New Roman" w:cs="Times New Roman"/>
          <w:sz w:val="24"/>
          <w:szCs w:val="24"/>
        </w:rPr>
        <w:t> «Движение транспортных средств с опасными грузами запрещено»,</w:t>
      </w:r>
      <w:hyperlink r:id="rId71" w:history="1">
        <w:r w:rsidRPr="00BF4B35">
          <w:rPr>
            <w:rFonts w:ascii="Times New Roman" w:eastAsia="Times New Roman" w:hAnsi="Times New Roman" w:cs="Times New Roman"/>
            <w:color w:val="0070BA"/>
            <w:sz w:val="24"/>
            <w:szCs w:val="24"/>
            <w:u w:val="single"/>
          </w:rPr>
          <w:t>3.33</w:t>
        </w:r>
      </w:hyperlink>
      <w:r w:rsidRPr="00BF4B35">
        <w:rPr>
          <w:rFonts w:ascii="Times New Roman" w:eastAsia="Times New Roman" w:hAnsi="Times New Roman" w:cs="Times New Roman"/>
          <w:sz w:val="24"/>
          <w:szCs w:val="24"/>
        </w:rPr>
        <w:t> «Движение транспортных сре</w:t>
      </w:r>
      <w:proofErr w:type="gramStart"/>
      <w:r w:rsidRPr="00BF4B35">
        <w:rPr>
          <w:rFonts w:ascii="Times New Roman" w:eastAsia="Times New Roman" w:hAnsi="Times New Roman" w:cs="Times New Roman"/>
          <w:sz w:val="24"/>
          <w:szCs w:val="24"/>
        </w:rPr>
        <w:t>дств с взр</w:t>
      </w:r>
      <w:proofErr w:type="gramEnd"/>
      <w:r w:rsidRPr="00BF4B35">
        <w:rPr>
          <w:rFonts w:ascii="Times New Roman" w:eastAsia="Times New Roman" w:hAnsi="Times New Roman" w:cs="Times New Roman"/>
          <w:sz w:val="24"/>
          <w:szCs w:val="24"/>
        </w:rPr>
        <w:t>ывоопасными, легковоспламеняющимися грузами</w:t>
      </w:r>
    </w:p>
    <w:p w:rsidR="00465006" w:rsidRPr="00BF4B35" w:rsidRDefault="00465006" w:rsidP="00465006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91790" cy="1084580"/>
            <wp:effectExtent l="19050" t="0" r="3810" b="0"/>
            <wp:docPr id="111" name="Рисунок 111" descr="hello_html_m2627dfe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hello_html_m2627dfea.jpg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1790" cy="1084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446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1.Разрешено ли Вам произвести остановку в указанном месте?</w:t>
      </w:r>
    </w:p>
    <w:p w:rsidR="00465006" w:rsidRPr="00BF4B35" w:rsidRDefault="00465006" w:rsidP="0046500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1. Да.2. Нет.</w:t>
      </w:r>
    </w:p>
    <w:p w:rsidR="00465006" w:rsidRPr="00BF4B35" w:rsidRDefault="00465006" w:rsidP="0046500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---------------------------------------------------------------------------------------------------------------------</w:t>
      </w: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00655" cy="1020445"/>
            <wp:effectExtent l="19050" t="0" r="4445" b="0"/>
            <wp:docPr id="112" name="Рисунок 112" descr="hello_html_m23b95e8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hello_html_m23b95e8d.jpg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655" cy="1020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446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2.</w:t>
      </w:r>
      <w:proofErr w:type="gramStart"/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Действие</w:t>
      </w:r>
      <w:proofErr w:type="gramEnd"/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 xml:space="preserve"> каких знаков распространяется только до ближайшего по ходу движения перекрестка?</w:t>
      </w:r>
    </w:p>
    <w:p w:rsidR="00465006" w:rsidRPr="00BF4B35" w:rsidRDefault="00465006" w:rsidP="0046500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1. А и В.2. </w:t>
      </w:r>
      <w:proofErr w:type="gramStart"/>
      <w:r w:rsidRPr="00BF4B35">
        <w:rPr>
          <w:rFonts w:ascii="Times New Roman" w:eastAsia="Times New Roman" w:hAnsi="Times New Roman" w:cs="Times New Roman"/>
          <w:color w:val="000000"/>
          <w:sz w:val="27"/>
          <w:szCs w:val="27"/>
        </w:rPr>
        <w:t>Б</w:t>
      </w:r>
      <w:proofErr w:type="gramEnd"/>
      <w:r w:rsidRPr="00BF4B35">
        <w:rPr>
          <w:rFonts w:ascii="Times New Roman" w:eastAsia="Times New Roman" w:hAnsi="Times New Roman" w:cs="Times New Roman"/>
          <w:color w:val="000000"/>
          <w:sz w:val="27"/>
          <w:szCs w:val="27"/>
        </w:rPr>
        <w:t xml:space="preserve"> и Г.3. В и Г</w:t>
      </w:r>
    </w:p>
    <w:p w:rsidR="00465006" w:rsidRPr="00BF4B35" w:rsidRDefault="00465006" w:rsidP="0046500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7"/>
          <w:szCs w:val="27"/>
        </w:rPr>
        <w:t>--------------------------------------------------------------------------------------------------.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976880" cy="1127125"/>
            <wp:effectExtent l="19050" t="0" r="0" b="0"/>
            <wp:docPr id="113" name="Рисунок 113" descr="hello_html_m7b726b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hello_html_m7b726b52.jpg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880" cy="1127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446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3.Разрешена ли Вам стоянка в указанном месте?</w:t>
      </w:r>
    </w:p>
    <w:p w:rsidR="00465006" w:rsidRPr="00BF4B35" w:rsidRDefault="00465006" w:rsidP="0046500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1. Да.2. Нет.</w:t>
      </w:r>
    </w:p>
    <w:p w:rsidR="00465006" w:rsidRPr="00BF4B35" w:rsidRDefault="00465006" w:rsidP="0046500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-------------------------------------------------------------------------------------------------------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030220" cy="1148080"/>
            <wp:effectExtent l="19050" t="0" r="0" b="0"/>
            <wp:docPr id="114" name="Рисунок 114" descr="hello_html_2014d48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hello_html_2014d48e.jpg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0220" cy="1148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446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7"/>
          <w:szCs w:val="27"/>
        </w:rPr>
        <w:t>4.Этот дорожный знак:</w:t>
      </w:r>
    </w:p>
    <w:p w:rsidR="00465006" w:rsidRPr="00BF4B35" w:rsidRDefault="00465006" w:rsidP="0046500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lastRenderedPageBreak/>
        <w:t>1. Рекомендует двигаться со скоростью 40 км/ч.2. Требует двигаться со скоростью не менее 40 км/ч.3. Запрещает движение со скоростью более 40 км/ч.</w:t>
      </w:r>
    </w:p>
    <w:p w:rsidR="00465006" w:rsidRPr="00BF4B35" w:rsidRDefault="00465006" w:rsidP="0046500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-------------------------------------------------------------------------------------------------------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00655" cy="1020445"/>
            <wp:effectExtent l="19050" t="0" r="4445" b="0"/>
            <wp:docPr id="115" name="Рисунок 115" descr="hello_html_65b86d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hello_html_65b86db0.jpg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655" cy="1020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446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5..Какие знаки разрешают Вам проезд на автомобиле к месту проживания?</w:t>
      </w:r>
    </w:p>
    <w:p w:rsidR="00465006" w:rsidRPr="00BF4B35" w:rsidRDefault="00465006" w:rsidP="0046500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1. Только А.2. Только В.3. Только</w:t>
      </w:r>
      <w:proofErr w:type="gramStart"/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А</w:t>
      </w:r>
      <w:proofErr w:type="gramEnd"/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В.4. Все.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200400" cy="1201420"/>
            <wp:effectExtent l="19050" t="0" r="0" b="0"/>
            <wp:docPr id="116" name="Рисунок 116" descr="hello_html_4abda78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hello_html_4abda78a.jpg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1201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446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6.Разрешено ли Вам произвести остановку для посадки пассажира?</w:t>
      </w:r>
    </w:p>
    <w:p w:rsidR="00465006" w:rsidRPr="00BF4B35" w:rsidRDefault="00465006" w:rsidP="0046500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1. Разрешено.2. Разрешено только по четным числам месяца.</w:t>
      </w:r>
    </w:p>
    <w:p w:rsidR="00465006" w:rsidRPr="00BF4B35" w:rsidRDefault="00465006" w:rsidP="0046500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3. Разрешено только по нечетным числам месяца.4. Не разрешено.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-----------------------------------------------------------------------------------------------------------------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96540" cy="1052830"/>
            <wp:effectExtent l="19050" t="0" r="3810" b="0"/>
            <wp:docPr id="117" name="Рисунок 117" descr="hello_html_m310be0d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hello_html_m310be0d6.jpg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6540" cy="1052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7.Разрешено ли Вам поставить автомобиль на стоянку в указанном месте по нечетным числам месяца?</w:t>
      </w:r>
    </w:p>
    <w:p w:rsidR="00465006" w:rsidRPr="00BF4B35" w:rsidRDefault="00465006" w:rsidP="0046500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1. Разрешено.2. Разрешено только после 19 часов.3. Запрещено.</w:t>
      </w:r>
    </w:p>
    <w:p w:rsidR="00465006" w:rsidRPr="00BF4B35" w:rsidRDefault="00465006" w:rsidP="0046500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6"/>
          <w:szCs w:val="26"/>
        </w:rPr>
        <w:t>------------------------------------------------------------------------------------------------------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348990" cy="1265555"/>
            <wp:effectExtent l="19050" t="0" r="3810" b="0"/>
            <wp:docPr id="118" name="Рисунок 118" descr="hello_html_m1fc2a8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hello_html_m1fc2a845.jpg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8990" cy="1265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8.Разрешено ли Вам поставить автомобиль на стоянку в указанном месте по четным числам месяца?</w:t>
      </w:r>
    </w:p>
    <w:p w:rsidR="00465006" w:rsidRPr="00BF4B35" w:rsidRDefault="00465006" w:rsidP="0046500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1. Разрешено.2. Разрешено только после 19 часов.3. Запрещено.</w:t>
      </w:r>
    </w:p>
    <w:p w:rsidR="00465006" w:rsidRPr="00BF4B35" w:rsidRDefault="00465006" w:rsidP="0046500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------------------------------------------------------------------------------------------------------------------------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81630" cy="1073785"/>
            <wp:effectExtent l="19050" t="0" r="0" b="0"/>
            <wp:docPr id="119" name="Рисунок 119" descr="hello_html_7dcb12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hello_html_7dcb1234.jpg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1073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lastRenderedPageBreak/>
        <w:t>9.Разрешается ли Вам осуществить посадку (высадку) пассажиров либо загрузку (разгрузку) транспортного средства в зоне действия этого знака?</w:t>
      </w:r>
    </w:p>
    <w:p w:rsidR="00465006" w:rsidRPr="00BF4B35" w:rsidRDefault="00465006" w:rsidP="0046500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1. Да, если это займет не более 5 минут.2. Да, даже если остановка продлится более 5 минут.3. Нет.</w:t>
      </w:r>
    </w:p>
    <w:p w:rsidR="00465006" w:rsidRPr="00BF4B35" w:rsidRDefault="00465006" w:rsidP="0046500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----------------------------------------------------------------------------------------------------------------------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32405" cy="1031240"/>
            <wp:effectExtent l="19050" t="0" r="0" b="0"/>
            <wp:docPr id="120" name="Рисунок 120" descr="hello_html_1a6881f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hello_html_1a6881f9.jpg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2405" cy="1031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446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10.В каком направлении можно продолжить буксировку?</w:t>
      </w:r>
    </w:p>
    <w:p w:rsidR="00465006" w:rsidRPr="00BF4B35" w:rsidRDefault="00465006" w:rsidP="0046500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1. Только А.2. Только Б.3. В обоих.</w:t>
      </w:r>
    </w:p>
    <w:p w:rsidR="00465006" w:rsidRPr="00BF4B35" w:rsidRDefault="00465006" w:rsidP="0046500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---------------------------------------------------------------------------------------------------------------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764155" cy="1042035"/>
            <wp:effectExtent l="19050" t="0" r="0" b="0"/>
            <wp:docPr id="121" name="Рисунок 121" descr="hello_html_249025e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hello_html_249025eb.jpg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4155" cy="1042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11.Разрешено ли Вам при управлении легковым автомобилем с прицепом продолжить движение в прямом направлении?</w:t>
      </w:r>
    </w:p>
    <w:p w:rsidR="00465006" w:rsidRPr="00BF4B35" w:rsidRDefault="00465006" w:rsidP="0046500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1. Разрешено.2. Разрешено, если Вы проживаете в зоне действия знака.3. Запрещено.</w:t>
      </w:r>
    </w:p>
    <w:p w:rsidR="00465006" w:rsidRPr="00BF4B35" w:rsidRDefault="00465006" w:rsidP="0046500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------------------------------------------------------------------------------------------------------------------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232660" cy="840105"/>
            <wp:effectExtent l="19050" t="0" r="0" b="0"/>
            <wp:docPr id="122" name="Рисунок 122" descr="hello_html_55f35f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hello_html_55f35f06.jpg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660" cy="840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12.Какой из знаков отменяет все ограничения, введенные ранее запрещающими знаками?</w:t>
      </w:r>
    </w:p>
    <w:p w:rsidR="00465006" w:rsidRPr="00BF4B35" w:rsidRDefault="00465006" w:rsidP="0046500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1. Только</w:t>
      </w:r>
      <w:proofErr w:type="gramStart"/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А</w:t>
      </w:r>
      <w:proofErr w:type="gramEnd"/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Б.2. Только</w:t>
      </w:r>
      <w:proofErr w:type="gramStart"/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</w:t>
      </w:r>
      <w:proofErr w:type="gramEnd"/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Г.3. Только В.4. Все.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13.В каких случаях Вам разрешается использовать звуковой сигнал в зоне действия этого знака?</w:t>
      </w:r>
    </w:p>
    <w:p w:rsidR="00465006" w:rsidRPr="00BF4B35" w:rsidRDefault="00465006" w:rsidP="0046500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1. Только для предупреждения об обгоне.2. Только для предотвращения дорожно-транспортного происшествия.3. В обоих перечисленных случаях.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061970" cy="1148080"/>
            <wp:effectExtent l="19050" t="0" r="5080" b="0"/>
            <wp:docPr id="123" name="Рисунок 123" descr="hello_html_m3de762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hello_html_m3de76271.jpg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970" cy="1148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446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14.Каким транспортным средствам разрешена остановка в зоне действия знака?</w:t>
      </w:r>
    </w:p>
    <w:p w:rsidR="00465006" w:rsidRPr="00BF4B35" w:rsidRDefault="00465006" w:rsidP="0046500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1. Только маршрутным транспортным средствам.</w:t>
      </w:r>
    </w:p>
    <w:p w:rsidR="00465006" w:rsidRPr="00BF4B35" w:rsidRDefault="00465006" w:rsidP="0046500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2. Только такси с включенным таксометром.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3. Только автомобилям, управляемым инвалидами I и II групп или перевозящим таких инвалидов.</w:t>
      </w:r>
    </w:p>
    <w:p w:rsidR="00465006" w:rsidRPr="00BF4B35" w:rsidRDefault="00465006" w:rsidP="0046500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200400" cy="1201420"/>
            <wp:effectExtent l="19050" t="0" r="0" b="0"/>
            <wp:docPr id="124" name="Рисунок 124" descr="hello_html_4abda78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hello_html_4abda78a.jpg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1201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446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15.Разрешено ли Вам произвести остановку для посадки пассажира?</w:t>
      </w:r>
    </w:p>
    <w:p w:rsidR="00465006" w:rsidRPr="00BF4B35" w:rsidRDefault="00465006" w:rsidP="0046500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1. Разрешено.2. Разрешено только по четным числам месяца.</w:t>
      </w:r>
    </w:p>
    <w:p w:rsidR="00465006" w:rsidRPr="00BF4B35" w:rsidRDefault="00465006" w:rsidP="0046500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3. Разрешено только по нечетным числам месяца.4. Не разрешено.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285490" cy="1233170"/>
            <wp:effectExtent l="19050" t="0" r="0" b="0"/>
            <wp:docPr id="125" name="Рисунок 125" descr="hello_html_m111d53a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hello_html_m111d53a4.jpg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5490" cy="1233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446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16.Разрешен ли Вам обгон?</w:t>
      </w:r>
    </w:p>
    <w:p w:rsidR="00465006" w:rsidRPr="00BF4B35" w:rsidRDefault="00465006" w:rsidP="0046500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1. Разрешен.2. Запрещен, если скорость мотоцикла более 30 км/ч.3. Запрещен.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413125" cy="1286510"/>
            <wp:effectExtent l="19050" t="0" r="0" b="0"/>
            <wp:docPr id="126" name="Рисунок 126" descr="hello_html_15ba4b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hello_html_15ba4b69.jpg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3125" cy="1286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446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17.Какие знаки разрешают движение со скоростью 60 км/ч?</w:t>
      </w:r>
    </w:p>
    <w:p w:rsidR="00465006" w:rsidRPr="00BF4B35" w:rsidRDefault="00465006" w:rsidP="0046500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1. Только Б.2. </w:t>
      </w:r>
      <w:proofErr w:type="gramStart"/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proofErr w:type="gramEnd"/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В.3. Ни один из знаков.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413125" cy="1286510"/>
            <wp:effectExtent l="19050" t="0" r="0" b="0"/>
            <wp:docPr id="127" name="Рисунок 127" descr="hello_html_627219c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hello_html_627219ca.jpg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3125" cy="1286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446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18.В каких направлениях Вам разрешено продолжить движение на перекрестке?</w:t>
      </w:r>
    </w:p>
    <w:p w:rsidR="00465006" w:rsidRPr="00BF4B35" w:rsidRDefault="00465006" w:rsidP="0046500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1. Только В.2. А или В.3. Во всех, кроме Г.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498215" cy="1318260"/>
            <wp:effectExtent l="19050" t="0" r="6985" b="0"/>
            <wp:docPr id="128" name="Рисунок 128" descr="hello_html_52dc5aa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hello_html_52dc5aae.jpg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8215" cy="1318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446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19.Разрешено ли Вам поставить автомобиль на стоянку за путепроводом?</w:t>
      </w:r>
    </w:p>
    <w:p w:rsidR="00465006" w:rsidRPr="00BF4B35" w:rsidRDefault="00465006" w:rsidP="0046500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1. Да.2. Нет.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444875" cy="1297305"/>
            <wp:effectExtent l="19050" t="0" r="3175" b="0"/>
            <wp:docPr id="129" name="Рисунок 129" descr="hello_html_m7affbaa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hello_html_m7affbaa0.jpg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4875" cy="1297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446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20.В каком из указанных мест Вы можете поставить автомобиль на стоянку?</w:t>
      </w:r>
    </w:p>
    <w:p w:rsidR="00465006" w:rsidRPr="00BF4B35" w:rsidRDefault="00465006" w:rsidP="0046500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1. Только А.2. Только Б.3. Ни в каком.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785235" cy="1414145"/>
            <wp:effectExtent l="19050" t="0" r="5715" b="0"/>
            <wp:docPr id="130" name="Рисунок 130" descr="hello_html_1b9e74c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hello_html_1b9e74cf.jpg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5235" cy="1414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21.</w:t>
      </w:r>
      <w:proofErr w:type="gramStart"/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Действие</w:t>
      </w:r>
      <w:proofErr w:type="gramEnd"/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 xml:space="preserve"> каких знаков не распространяется на транспортные средства, управляемые инвалидами I и II групп, перевозящие таких инвалидов или детей-инвалидов?</w:t>
      </w:r>
    </w:p>
    <w:p w:rsidR="00465006" w:rsidRPr="00BF4B35" w:rsidRDefault="00465006" w:rsidP="0046500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1. Только</w:t>
      </w:r>
      <w:proofErr w:type="gramStart"/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А</w:t>
      </w:r>
      <w:proofErr w:type="gramEnd"/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Б.2. Только</w:t>
      </w:r>
      <w:proofErr w:type="gramStart"/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Б</w:t>
      </w:r>
      <w:proofErr w:type="gramEnd"/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Г.3. Только</w:t>
      </w:r>
      <w:proofErr w:type="gramStart"/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Б</w:t>
      </w:r>
      <w:proofErr w:type="gramEnd"/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, В и Г.4. Всех.</w:t>
      </w:r>
    </w:p>
    <w:p w:rsidR="00465006" w:rsidRPr="00BF4B35" w:rsidRDefault="00465006" w:rsidP="0046500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359785" cy="1265555"/>
            <wp:effectExtent l="19050" t="0" r="0" b="0"/>
            <wp:docPr id="131" name="Рисунок 131" descr="hello_html_m15d65c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hello_html_m15d65c95.jpg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9785" cy="1265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446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22.Какие знаки разрешают разворот?</w:t>
      </w:r>
    </w:p>
    <w:p w:rsidR="00465006" w:rsidRPr="00BF4B35" w:rsidRDefault="00465006" w:rsidP="0046500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1. Все, кроме В.2. Все.3. Только А.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572000" cy="1732915"/>
            <wp:effectExtent l="19050" t="0" r="0" b="0"/>
            <wp:docPr id="132" name="Рисунок 132" descr="hello_html_2a6f6f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hello_html_2a6f6f28.jpg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1732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446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23.В каких направлениях Вам разрешено продолжить движение?</w:t>
      </w:r>
    </w:p>
    <w:p w:rsidR="00465006" w:rsidRPr="00BF4B35" w:rsidRDefault="00465006" w:rsidP="0046500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1. Только Б.2. Только</w:t>
      </w:r>
      <w:proofErr w:type="gramStart"/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А</w:t>
      </w:r>
      <w:proofErr w:type="gramEnd"/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или Б.3. В любых.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572000" cy="1732915"/>
            <wp:effectExtent l="19050" t="0" r="0" b="0"/>
            <wp:docPr id="133" name="Рисунок 133" descr="hello_html_m46739af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hello_html_m46739afc.jpg"/>
                    <pic:cNvPicPr>
                      <a:picLocks noChangeAspect="1" noChangeArrowheads="1"/>
                    </pic:cNvPicPr>
                  </pic:nvPicPr>
                  <pic:blipFill>
                    <a:blip r:embed="rId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1732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446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24.Разрешена ли Вам стоянка в указанном месте?</w:t>
      </w:r>
    </w:p>
    <w:p w:rsidR="00465006" w:rsidRPr="00BF4B35" w:rsidRDefault="00465006" w:rsidP="0046500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1. Разрешена.2. </w:t>
      </w:r>
      <w:proofErr w:type="gramStart"/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Разрешена</w:t>
      </w:r>
      <w:proofErr w:type="gramEnd"/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, но только в светлое время суток.3. Запрещена.</w:t>
      </w:r>
    </w:p>
    <w:p w:rsidR="00465006" w:rsidRPr="00BF4B35" w:rsidRDefault="00465006" w:rsidP="0046500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572000" cy="1732915"/>
            <wp:effectExtent l="19050" t="0" r="0" b="0"/>
            <wp:docPr id="134" name="Рисунок 134" descr="hello_html_mca8e33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hello_html_mca8e33f.jpg"/>
                    <pic:cNvPicPr>
                      <a:picLocks noChangeAspect="1" noChangeArrowheads="1"/>
                    </pic:cNvPicPr>
                  </pic:nvPicPr>
                  <pic:blipFill>
                    <a:blip r:embed="rId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1732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hd w:val="clear" w:color="auto" w:fill="FFFFFF"/>
        <w:spacing w:after="0" w:line="446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25.В каких направлениях Вам разрешено продолжить движение?</w:t>
      </w:r>
    </w:p>
    <w:p w:rsidR="00465006" w:rsidRPr="00BF4B35" w:rsidRDefault="00465006" w:rsidP="0046500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1. Только прямо.2. Прямо или в обратном направлении.3. Во всех направлениях.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157345" cy="1573530"/>
            <wp:effectExtent l="19050" t="0" r="0" b="0"/>
            <wp:docPr id="135" name="Рисунок 135" descr="hello_html_65b86d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hello_html_65b86db0.jpg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7345" cy="1573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446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26.Какие знаки разрешают Вам проезд на </w:t>
      </w:r>
      <w:r w:rsidRPr="00BF4B35">
        <w:rPr>
          <w:rFonts w:ascii="Times New Roman" w:eastAsia="Times New Roman" w:hAnsi="Times New Roman" w:cs="Times New Roman"/>
          <w:b/>
          <w:bCs/>
          <w:sz w:val="24"/>
          <w:szCs w:val="24"/>
        </w:rPr>
        <w:t>«В» и «С» </w:t>
      </w: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к месту проживания?</w:t>
      </w:r>
    </w:p>
    <w:p w:rsidR="00465006" w:rsidRPr="00BF4B35" w:rsidRDefault="00465006" w:rsidP="0046500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1. Только А.2. Только В.3. Только</w:t>
      </w:r>
      <w:proofErr w:type="gramStart"/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А</w:t>
      </w:r>
      <w:proofErr w:type="gramEnd"/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 В.4. Все.</w:t>
      </w: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189605" cy="1201420"/>
            <wp:effectExtent l="19050" t="0" r="0" b="0"/>
            <wp:docPr id="136" name="Рисунок 136" descr="hello_html_79d47b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hello_html_79d47b63.jpg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9605" cy="1201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5006" w:rsidRPr="00BF4B35" w:rsidRDefault="00465006" w:rsidP="00465006">
      <w:pPr>
        <w:spacing w:after="0" w:line="446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  <w:t>26.Этот дорожный знак указывает:</w:t>
      </w:r>
    </w:p>
    <w:p w:rsidR="00465006" w:rsidRPr="00BF4B35" w:rsidRDefault="00465006" w:rsidP="0046500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1. Расстояние до конца тоннеля.2. Расстояние до места аварийной остановки.3. Направление движения к аварийному выходу и расстояние </w:t>
      </w:r>
      <w:proofErr w:type="gramStart"/>
      <w:r w:rsidRPr="00BF4B3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до</w:t>
      </w:r>
      <w:proofErr w:type="gramEnd"/>
    </w:p>
    <w:p w:rsidR="00465006" w:rsidRPr="00BF4B35" w:rsidRDefault="00465006" w:rsidP="0046500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465006" w:rsidRPr="00BF4B35" w:rsidRDefault="00465006" w:rsidP="00465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sz w:val="32"/>
          <w:szCs w:val="32"/>
        </w:rPr>
        <w:t>Контрольные вопросы:</w:t>
      </w:r>
    </w:p>
    <w:p w:rsidR="00465006" w:rsidRPr="00BF4B35" w:rsidRDefault="00465006" w:rsidP="00465006">
      <w:pPr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1.</w:t>
      </w:r>
    </w:p>
    <w:p w:rsidR="00465006" w:rsidRPr="00BF4B35" w:rsidRDefault="00465006" w:rsidP="00465006">
      <w:pPr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2</w:t>
      </w:r>
    </w:p>
    <w:p w:rsidR="00465006" w:rsidRPr="00BF4B35" w:rsidRDefault="00465006" w:rsidP="00465006">
      <w:pPr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lastRenderedPageBreak/>
        <w:t>3.</w:t>
      </w:r>
    </w:p>
    <w:p w:rsidR="00465006" w:rsidRPr="00BF4B35" w:rsidRDefault="00465006" w:rsidP="00465006">
      <w:pPr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t>4</w:t>
      </w:r>
    </w:p>
    <w:p w:rsidR="00465006" w:rsidRPr="00BF4B35" w:rsidRDefault="00465006" w:rsidP="00465006">
      <w:pPr>
        <w:spacing w:after="0" w:line="328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sz w:val="24"/>
          <w:szCs w:val="24"/>
        </w:rPr>
        <w:br/>
      </w:r>
      <w:r w:rsidRPr="00BF4B35">
        <w:rPr>
          <w:rFonts w:ascii="Times New Roman" w:eastAsia="Times New Roman" w:hAnsi="Times New Roman" w:cs="Times New Roman"/>
          <w:b/>
          <w:bCs/>
          <w:color w:val="FF0000"/>
          <w:sz w:val="32"/>
          <w:szCs w:val="32"/>
        </w:rPr>
        <w:t>Критерии оценивания:</w:t>
      </w:r>
    </w:p>
    <w:p w:rsidR="00465006" w:rsidRPr="00BF4B35" w:rsidRDefault="00465006" w:rsidP="00465006">
      <w:pPr>
        <w:spacing w:after="0" w:line="187" w:lineRule="atLeast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</w:rPr>
        <w:t>Оценка практических работ:</w:t>
      </w:r>
    </w:p>
    <w:p w:rsidR="00465006" w:rsidRPr="00BF4B35" w:rsidRDefault="00465006" w:rsidP="00465006">
      <w:pPr>
        <w:spacing w:after="0" w:line="187" w:lineRule="atLeast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Выполнение практической работы играет обучающую функцию. </w:t>
      </w: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Её сдача – контролирующую и контрольно–корректирующую, воспитательную.</w:t>
      </w:r>
    </w:p>
    <w:p w:rsidR="00465006" w:rsidRPr="00BF4B35" w:rsidRDefault="00465006" w:rsidP="00465006">
      <w:pPr>
        <w:numPr>
          <w:ilvl w:val="0"/>
          <w:numId w:val="2"/>
        </w:numPr>
        <w:spacing w:after="0" w:line="187" w:lineRule="atLeast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Оценка «5»</w:t>
      </w: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 ставится за работу, выполненную полностью без ошибок.</w:t>
      </w:r>
    </w:p>
    <w:p w:rsidR="00465006" w:rsidRPr="00BF4B35" w:rsidRDefault="00465006" w:rsidP="00465006">
      <w:pPr>
        <w:numPr>
          <w:ilvl w:val="0"/>
          <w:numId w:val="2"/>
        </w:numPr>
        <w:spacing w:after="0" w:line="187" w:lineRule="atLeast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Оценка «4»</w:t>
      </w: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 ставится за работу, выполненную полностью, но при наличии в ней не более не более трёх ошибок</w:t>
      </w:r>
    </w:p>
    <w:p w:rsidR="00465006" w:rsidRPr="00BF4B35" w:rsidRDefault="00465006" w:rsidP="00465006">
      <w:pPr>
        <w:numPr>
          <w:ilvl w:val="0"/>
          <w:numId w:val="2"/>
        </w:numPr>
        <w:spacing w:after="0" w:line="187" w:lineRule="atLeast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Оценка «3»</w:t>
      </w: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 ставится, если ученик правильно выполнил не менее 1/2 всей работы или допустил четыре-пять ошибок</w:t>
      </w:r>
      <w:proofErr w:type="gramStart"/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.</w:t>
      </w:r>
      <w:proofErr w:type="gramEnd"/>
    </w:p>
    <w:p w:rsidR="00465006" w:rsidRPr="00BF4B35" w:rsidRDefault="00465006" w:rsidP="00465006">
      <w:pPr>
        <w:numPr>
          <w:ilvl w:val="0"/>
          <w:numId w:val="2"/>
        </w:numPr>
        <w:spacing w:after="0" w:line="187" w:lineRule="atLeast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Оценка «2»</w:t>
      </w: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 ставится, если число ошибок и недочётов превысило норму для оценки 3 или правильно выполнено менее 1/2 всей работы.</w:t>
      </w:r>
    </w:p>
    <w:p w:rsidR="00465006" w:rsidRPr="00BF4B35" w:rsidRDefault="00465006" w:rsidP="00465006">
      <w:pPr>
        <w:numPr>
          <w:ilvl w:val="0"/>
          <w:numId w:val="2"/>
        </w:numPr>
        <w:spacing w:after="0" w:line="187" w:lineRule="atLeast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BF4B3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Оценка «1»</w:t>
      </w:r>
      <w:r w:rsidRPr="00BF4B35">
        <w:rPr>
          <w:rFonts w:ascii="Times New Roman" w:eastAsia="Times New Roman" w:hAnsi="Times New Roman" w:cs="Times New Roman"/>
          <w:color w:val="000000"/>
          <w:sz w:val="24"/>
          <w:szCs w:val="24"/>
        </w:rPr>
        <w:t> ставится, если ученик совсем не выполнил ни одного задания.</w:t>
      </w:r>
    </w:p>
    <w:p w:rsidR="00507135" w:rsidRDefault="00507135"/>
    <w:sectPr w:rsidR="0050713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DB21218"/>
    <w:multiLevelType w:val="multilevel"/>
    <w:tmpl w:val="8A1493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74790C10"/>
    <w:multiLevelType w:val="multilevel"/>
    <w:tmpl w:val="F69C6D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>
    <w:useFELayout/>
  </w:compat>
  <w:rsids>
    <w:rsidRoot w:val="00465006"/>
    <w:rsid w:val="00465006"/>
    <w:rsid w:val="0050713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650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6500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jpeg"/><Relationship Id="rId47" Type="http://schemas.openxmlformats.org/officeDocument/2006/relationships/image" Target="media/image43.gif"/><Relationship Id="rId50" Type="http://schemas.openxmlformats.org/officeDocument/2006/relationships/image" Target="media/image46.gif"/><Relationship Id="rId55" Type="http://schemas.openxmlformats.org/officeDocument/2006/relationships/hyperlink" Target="https://infourok.ru/go.html?href=http%3A%2F%2Fpdd.drom.ru%2Fpdd%2Fpunkt_24_2" TargetMode="External"/><Relationship Id="rId63" Type="http://schemas.openxmlformats.org/officeDocument/2006/relationships/image" Target="media/image57.gif"/><Relationship Id="rId68" Type="http://schemas.openxmlformats.org/officeDocument/2006/relationships/image" Target="media/image59.gif"/><Relationship Id="rId76" Type="http://schemas.openxmlformats.org/officeDocument/2006/relationships/image" Target="media/image65.jpeg"/><Relationship Id="rId84" Type="http://schemas.openxmlformats.org/officeDocument/2006/relationships/image" Target="media/image73.jpeg"/><Relationship Id="rId89" Type="http://schemas.openxmlformats.org/officeDocument/2006/relationships/image" Target="media/image78.jpeg"/><Relationship Id="rId97" Type="http://schemas.openxmlformats.org/officeDocument/2006/relationships/theme" Target="theme/theme1.xml"/><Relationship Id="rId7" Type="http://schemas.openxmlformats.org/officeDocument/2006/relationships/image" Target="media/image3.png"/><Relationship Id="rId71" Type="http://schemas.openxmlformats.org/officeDocument/2006/relationships/hyperlink" Target="https://infourok.ru/go.html?href=%23s3_33" TargetMode="External"/><Relationship Id="rId92" Type="http://schemas.openxmlformats.org/officeDocument/2006/relationships/image" Target="media/image81.jpe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gif"/><Relationship Id="rId53" Type="http://schemas.openxmlformats.org/officeDocument/2006/relationships/image" Target="media/image49.png"/><Relationship Id="rId58" Type="http://schemas.openxmlformats.org/officeDocument/2006/relationships/image" Target="media/image52.jpeg"/><Relationship Id="rId66" Type="http://schemas.openxmlformats.org/officeDocument/2006/relationships/image" Target="media/image58.gif"/><Relationship Id="rId74" Type="http://schemas.openxmlformats.org/officeDocument/2006/relationships/image" Target="media/image63.jpeg"/><Relationship Id="rId79" Type="http://schemas.openxmlformats.org/officeDocument/2006/relationships/image" Target="media/image68.jpeg"/><Relationship Id="rId87" Type="http://schemas.openxmlformats.org/officeDocument/2006/relationships/image" Target="media/image76.jpeg"/><Relationship Id="rId5" Type="http://schemas.openxmlformats.org/officeDocument/2006/relationships/image" Target="media/image1.jpeg"/><Relationship Id="rId61" Type="http://schemas.openxmlformats.org/officeDocument/2006/relationships/image" Target="media/image55.jpeg"/><Relationship Id="rId82" Type="http://schemas.openxmlformats.org/officeDocument/2006/relationships/image" Target="media/image71.jpeg"/><Relationship Id="rId90" Type="http://schemas.openxmlformats.org/officeDocument/2006/relationships/image" Target="media/image79.jpeg"/><Relationship Id="rId95" Type="http://schemas.openxmlformats.org/officeDocument/2006/relationships/image" Target="media/image84.jpe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gif"/><Relationship Id="rId48" Type="http://schemas.openxmlformats.org/officeDocument/2006/relationships/image" Target="media/image44.gif"/><Relationship Id="rId56" Type="http://schemas.openxmlformats.org/officeDocument/2006/relationships/hyperlink" Target="https://infourok.ru/go.html?href=http%3A%2F%2Fpdd.drom.ru%2Fpdd%2Fpunkt_24_4" TargetMode="External"/><Relationship Id="rId64" Type="http://schemas.openxmlformats.org/officeDocument/2006/relationships/hyperlink" Target="https://infourok.ru/go.html?href=%23s4_7" TargetMode="External"/><Relationship Id="rId69" Type="http://schemas.openxmlformats.org/officeDocument/2006/relationships/image" Target="media/image60.gif"/><Relationship Id="rId77" Type="http://schemas.openxmlformats.org/officeDocument/2006/relationships/image" Target="media/image66.jpeg"/><Relationship Id="rId8" Type="http://schemas.openxmlformats.org/officeDocument/2006/relationships/image" Target="media/image4.png"/><Relationship Id="rId51" Type="http://schemas.openxmlformats.org/officeDocument/2006/relationships/image" Target="media/image47.gif"/><Relationship Id="rId72" Type="http://schemas.openxmlformats.org/officeDocument/2006/relationships/image" Target="media/image61.jpeg"/><Relationship Id="rId80" Type="http://schemas.openxmlformats.org/officeDocument/2006/relationships/image" Target="media/image69.jpeg"/><Relationship Id="rId85" Type="http://schemas.openxmlformats.org/officeDocument/2006/relationships/image" Target="media/image74.jpeg"/><Relationship Id="rId93" Type="http://schemas.openxmlformats.org/officeDocument/2006/relationships/image" Target="media/image82.jpe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gif"/><Relationship Id="rId59" Type="http://schemas.openxmlformats.org/officeDocument/2006/relationships/image" Target="media/image53.jpeg"/><Relationship Id="rId67" Type="http://schemas.openxmlformats.org/officeDocument/2006/relationships/hyperlink" Target="https://infourok.ru/go.html?href=%23s4_6" TargetMode="External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gif"/><Relationship Id="rId62" Type="http://schemas.openxmlformats.org/officeDocument/2006/relationships/image" Target="media/image56.jpeg"/><Relationship Id="rId70" Type="http://schemas.openxmlformats.org/officeDocument/2006/relationships/hyperlink" Target="https://infourok.ru/go.html?href=%23s3_32" TargetMode="External"/><Relationship Id="rId75" Type="http://schemas.openxmlformats.org/officeDocument/2006/relationships/image" Target="media/image64.jpeg"/><Relationship Id="rId83" Type="http://schemas.openxmlformats.org/officeDocument/2006/relationships/image" Target="media/image72.jpeg"/><Relationship Id="rId88" Type="http://schemas.openxmlformats.org/officeDocument/2006/relationships/image" Target="media/image77.jpeg"/><Relationship Id="rId91" Type="http://schemas.openxmlformats.org/officeDocument/2006/relationships/image" Target="media/image80.jpeg"/><Relationship Id="rId9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gif"/><Relationship Id="rId57" Type="http://schemas.openxmlformats.org/officeDocument/2006/relationships/image" Target="media/image51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44" Type="http://schemas.openxmlformats.org/officeDocument/2006/relationships/image" Target="media/image40.gif"/><Relationship Id="rId52" Type="http://schemas.openxmlformats.org/officeDocument/2006/relationships/image" Target="media/image48.gif"/><Relationship Id="rId60" Type="http://schemas.openxmlformats.org/officeDocument/2006/relationships/image" Target="media/image54.jpeg"/><Relationship Id="rId65" Type="http://schemas.openxmlformats.org/officeDocument/2006/relationships/hyperlink" Target="https://infourok.ru/go.html?href=%23s6_2" TargetMode="External"/><Relationship Id="rId73" Type="http://schemas.openxmlformats.org/officeDocument/2006/relationships/image" Target="media/image62.jpeg"/><Relationship Id="rId78" Type="http://schemas.openxmlformats.org/officeDocument/2006/relationships/image" Target="media/image67.jpeg"/><Relationship Id="rId81" Type="http://schemas.openxmlformats.org/officeDocument/2006/relationships/image" Target="media/image70.jpeg"/><Relationship Id="rId86" Type="http://schemas.openxmlformats.org/officeDocument/2006/relationships/image" Target="media/image75.jpeg"/><Relationship Id="rId94" Type="http://schemas.openxmlformats.org/officeDocument/2006/relationships/image" Target="media/image83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19</Pages>
  <Words>3220</Words>
  <Characters>18357</Characters>
  <Application>Microsoft Office Word</Application>
  <DocSecurity>0</DocSecurity>
  <Lines>152</Lines>
  <Paragraphs>43</Paragraphs>
  <ScaleCrop>false</ScaleCrop>
  <Company/>
  <LinksUpToDate>false</LinksUpToDate>
  <CharactersWithSpaces>21534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Batman</dc:creator>
  <cp:keywords/>
  <dc:description/>
  <cp:lastModifiedBy>Batman</cp:lastModifiedBy>
  <cp:revision>2</cp:revision>
  <dcterms:created xsi:type="dcterms:W3CDTF">2020-04-16T08:43:00Z</dcterms:created>
  <dcterms:modified xsi:type="dcterms:W3CDTF">2020-04-16T08:45:00Z</dcterms:modified>
</cp:coreProperties>
</file>